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93D06" w14:textId="77777777" w:rsidR="008F7D3B" w:rsidRPr="00490088" w:rsidRDefault="008F7D3B" w:rsidP="008E5F58">
      <w:pPr>
        <w:pStyle w:val="Paragraphedeliste"/>
        <w:numPr>
          <w:ilvl w:val="0"/>
          <w:numId w:val="3"/>
        </w:numPr>
        <w:jc w:val="center"/>
        <w:rPr>
          <w:rFonts w:ascii="Times New Roman" w:hAnsi="Times New Roman" w:cs="Times New Roman"/>
          <w:b/>
          <w:bCs/>
          <w:i/>
          <w:iCs/>
          <w:color w:val="323E4F" w:themeColor="text2" w:themeShade="BF"/>
          <w:sz w:val="36"/>
          <w:szCs w:val="36"/>
          <w:highlight w:val="yellow"/>
        </w:rPr>
      </w:pPr>
      <w:r w:rsidRPr="00490088">
        <w:rPr>
          <w:rFonts w:ascii="Times New Roman" w:hAnsi="Times New Roman" w:cs="Times New Roman"/>
          <w:b/>
          <w:bCs/>
          <w:i/>
          <w:iCs/>
          <w:color w:val="323E4F" w:themeColor="text2" w:themeShade="BF"/>
          <w:sz w:val="36"/>
          <w:szCs w:val="36"/>
          <w:highlight w:val="yellow"/>
        </w:rPr>
        <w:t xml:space="preserve">Mise à Jour des </w:t>
      </w:r>
      <w:r w:rsidR="00D81290" w:rsidRPr="00490088">
        <w:rPr>
          <w:rFonts w:ascii="Times New Roman" w:hAnsi="Times New Roman" w:cs="Times New Roman"/>
          <w:b/>
          <w:bCs/>
          <w:i/>
          <w:iCs/>
          <w:color w:val="323E4F" w:themeColor="text2" w:themeShade="BF"/>
          <w:sz w:val="36"/>
          <w:szCs w:val="36"/>
          <w:highlight w:val="yellow"/>
        </w:rPr>
        <w:t>C</w:t>
      </w:r>
      <w:r w:rsidRPr="00490088">
        <w:rPr>
          <w:rFonts w:ascii="Times New Roman" w:hAnsi="Times New Roman" w:cs="Times New Roman"/>
          <w:b/>
          <w:bCs/>
          <w:i/>
          <w:iCs/>
          <w:color w:val="323E4F" w:themeColor="text2" w:themeShade="BF"/>
          <w:sz w:val="36"/>
          <w:szCs w:val="36"/>
          <w:highlight w:val="yellow"/>
        </w:rPr>
        <w:t>onnaissances en Economie</w:t>
      </w:r>
      <w:r w:rsidR="008E5F58" w:rsidRPr="00490088">
        <w:rPr>
          <w:rFonts w:ascii="Times New Roman" w:hAnsi="Times New Roman" w:cs="Times New Roman"/>
          <w:b/>
          <w:bCs/>
          <w:i/>
          <w:iCs/>
          <w:color w:val="323E4F" w:themeColor="text2" w:themeShade="BF"/>
          <w:sz w:val="36"/>
          <w:szCs w:val="36"/>
          <w:highlight w:val="yellow"/>
        </w:rPr>
        <w:t xml:space="preserve">   -</w:t>
      </w:r>
    </w:p>
    <w:p w14:paraId="7F66CB91" w14:textId="1059655C" w:rsidR="008F7D3B" w:rsidRPr="00490088" w:rsidRDefault="005B32BD" w:rsidP="005B32BD">
      <w:pPr>
        <w:pStyle w:val="Paragraphedeliste"/>
        <w:numPr>
          <w:ilvl w:val="0"/>
          <w:numId w:val="3"/>
        </w:numPr>
        <w:jc w:val="center"/>
        <w:rPr>
          <w:rFonts w:ascii="Times New Roman" w:hAnsi="Times New Roman" w:cs="Times New Roman"/>
          <w:b/>
          <w:bCs/>
          <w:i/>
          <w:iCs/>
          <w:color w:val="323E4F" w:themeColor="text2" w:themeShade="BF"/>
          <w:sz w:val="36"/>
          <w:szCs w:val="36"/>
          <w:highlight w:val="yellow"/>
        </w:rPr>
      </w:pPr>
      <w:r w:rsidRPr="00490088">
        <w:rPr>
          <w:rFonts w:ascii="Times New Roman" w:hAnsi="Times New Roman" w:cs="Times New Roman"/>
          <w:b/>
          <w:bCs/>
          <w:i/>
          <w:iCs/>
          <w:color w:val="323E4F" w:themeColor="text2" w:themeShade="BF"/>
          <w:sz w:val="36"/>
          <w:szCs w:val="36"/>
          <w:highlight w:val="yellow"/>
        </w:rPr>
        <w:t xml:space="preserve">Année </w:t>
      </w:r>
      <w:r w:rsidR="008F7D3B" w:rsidRPr="00490088">
        <w:rPr>
          <w:rFonts w:ascii="Times New Roman" w:hAnsi="Times New Roman" w:cs="Times New Roman"/>
          <w:b/>
          <w:bCs/>
          <w:i/>
          <w:iCs/>
          <w:color w:val="323E4F" w:themeColor="text2" w:themeShade="BF"/>
          <w:sz w:val="36"/>
          <w:szCs w:val="36"/>
          <w:highlight w:val="yellow"/>
        </w:rPr>
        <w:t>202</w:t>
      </w:r>
      <w:r w:rsidR="009357D6" w:rsidRPr="00490088">
        <w:rPr>
          <w:rFonts w:ascii="Times New Roman" w:hAnsi="Times New Roman" w:cs="Times New Roman"/>
          <w:b/>
          <w:bCs/>
          <w:i/>
          <w:iCs/>
          <w:color w:val="323E4F" w:themeColor="text2" w:themeShade="BF"/>
          <w:sz w:val="36"/>
          <w:szCs w:val="36"/>
          <w:highlight w:val="yellow"/>
        </w:rPr>
        <w:t>2</w:t>
      </w:r>
      <w:r w:rsidRPr="00490088">
        <w:rPr>
          <w:rFonts w:ascii="Times New Roman" w:hAnsi="Times New Roman" w:cs="Times New Roman"/>
          <w:b/>
          <w:bCs/>
          <w:i/>
          <w:iCs/>
          <w:color w:val="323E4F" w:themeColor="text2" w:themeShade="BF"/>
          <w:sz w:val="36"/>
          <w:szCs w:val="36"/>
          <w:highlight w:val="yellow"/>
        </w:rPr>
        <w:t xml:space="preserve"> -</w:t>
      </w:r>
    </w:p>
    <w:p w14:paraId="259C8951" w14:textId="77777777" w:rsidR="008F7D3B" w:rsidRPr="00D81290" w:rsidRDefault="008F7D3B" w:rsidP="00074039">
      <w:pPr>
        <w:jc w:val="both"/>
        <w:rPr>
          <w:rFonts w:ascii="Times New Roman" w:hAnsi="Times New Roman" w:cs="Times New Roman"/>
          <w:b/>
          <w:bCs/>
          <w:i/>
          <w:iCs/>
          <w:color w:val="323E4F" w:themeColor="text2" w:themeShade="BF"/>
          <w:sz w:val="28"/>
          <w:szCs w:val="28"/>
          <w:u w:val="single"/>
        </w:rPr>
      </w:pPr>
    </w:p>
    <w:p w14:paraId="014CA3D9" w14:textId="77777777" w:rsidR="008F7D3B" w:rsidRPr="00F4153D" w:rsidRDefault="00074039" w:rsidP="00074039">
      <w:pPr>
        <w:pStyle w:val="Paragraphedeliste"/>
        <w:numPr>
          <w:ilvl w:val="0"/>
          <w:numId w:val="1"/>
        </w:numPr>
        <w:jc w:val="both"/>
        <w:rPr>
          <w:rFonts w:ascii="Times New Roman" w:hAnsi="Times New Roman" w:cs="Times New Roman"/>
          <w:b/>
          <w:bCs/>
          <w:i/>
          <w:iCs/>
          <w:color w:val="323E4F" w:themeColor="text2" w:themeShade="BF"/>
          <w:sz w:val="28"/>
          <w:szCs w:val="28"/>
          <w:highlight w:val="yellow"/>
          <w:u w:val="single"/>
        </w:rPr>
      </w:pPr>
      <w:r w:rsidRPr="00F4153D">
        <w:rPr>
          <w:rFonts w:ascii="Times New Roman" w:hAnsi="Times New Roman" w:cs="Times New Roman"/>
          <w:b/>
          <w:bCs/>
          <w:i/>
          <w:iCs/>
          <w:color w:val="323E4F" w:themeColor="text2" w:themeShade="BF"/>
          <w:sz w:val="28"/>
          <w:szCs w:val="28"/>
          <w:highlight w:val="yellow"/>
          <w:u w:val="single"/>
        </w:rPr>
        <w:t>BIBLIOGRAPHIE INDICATIVE :</w:t>
      </w:r>
    </w:p>
    <w:p w14:paraId="743670E1" w14:textId="77777777" w:rsidR="008F7D3B" w:rsidRPr="00D81290" w:rsidRDefault="008F7D3B" w:rsidP="00074039">
      <w:pPr>
        <w:jc w:val="both"/>
        <w:rPr>
          <w:rFonts w:ascii="Times New Roman" w:hAnsi="Times New Roman" w:cs="Times New Roman"/>
          <w:i/>
          <w:iCs/>
          <w:color w:val="323E4F" w:themeColor="text2" w:themeShade="BF"/>
          <w:sz w:val="24"/>
          <w:szCs w:val="24"/>
        </w:rPr>
      </w:pPr>
    </w:p>
    <w:p w14:paraId="27851FED" w14:textId="6EB9C7B7" w:rsidR="005B32BD" w:rsidRPr="00E51567" w:rsidRDefault="005B32BD" w:rsidP="004B7B46">
      <w:pPr>
        <w:pStyle w:val="Paragraphedeliste"/>
        <w:numPr>
          <w:ilvl w:val="0"/>
          <w:numId w:val="2"/>
        </w:numPr>
        <w:shd w:val="clear" w:color="auto" w:fill="FFFFFF"/>
        <w:spacing w:after="330"/>
        <w:jc w:val="both"/>
        <w:rPr>
          <w:rFonts w:ascii="Times New Roman" w:hAnsi="Times New Roman" w:cs="Times New Roman"/>
          <w:color w:val="0F1111"/>
          <w:sz w:val="16"/>
          <w:szCs w:val="16"/>
          <w:highlight w:val="yellow"/>
        </w:rPr>
      </w:pPr>
      <w:r w:rsidRPr="00E51567">
        <w:rPr>
          <w:rFonts w:ascii="Times New Roman" w:hAnsi="Times New Roman" w:cs="Times New Roman"/>
          <w:b/>
          <w:bCs/>
          <w:i/>
          <w:iCs/>
          <w:color w:val="323E4F" w:themeColor="text2" w:themeShade="BF"/>
          <w:sz w:val="28"/>
          <w:szCs w:val="28"/>
          <w:highlight w:val="yellow"/>
          <w:u w:val="single"/>
        </w:rPr>
        <w:t>Prix Lycéen Lire l’Economie 202</w:t>
      </w:r>
      <w:r w:rsidR="009357D6" w:rsidRPr="00E51567">
        <w:rPr>
          <w:rFonts w:ascii="Times New Roman" w:hAnsi="Times New Roman" w:cs="Times New Roman"/>
          <w:b/>
          <w:bCs/>
          <w:i/>
          <w:iCs/>
          <w:color w:val="323E4F" w:themeColor="text2" w:themeShade="BF"/>
          <w:sz w:val="28"/>
          <w:szCs w:val="28"/>
          <w:highlight w:val="yellow"/>
          <w:u w:val="single"/>
        </w:rPr>
        <w:t>1</w:t>
      </w:r>
      <w:r w:rsidRPr="00E51567">
        <w:rPr>
          <w:rFonts w:ascii="Times New Roman" w:hAnsi="Times New Roman" w:cs="Times New Roman"/>
          <w:b/>
          <w:bCs/>
          <w:i/>
          <w:iCs/>
          <w:color w:val="323E4F" w:themeColor="text2" w:themeShade="BF"/>
          <w:sz w:val="28"/>
          <w:szCs w:val="28"/>
          <w:highlight w:val="yellow"/>
          <w:u w:val="single"/>
        </w:rPr>
        <w:t xml:space="preserve"> : </w:t>
      </w:r>
      <w:r w:rsidR="00E51567" w:rsidRPr="00E51567">
        <w:rPr>
          <w:rFonts w:ascii="Times New Roman" w:hAnsi="Times New Roman" w:cs="Times New Roman"/>
          <w:b/>
          <w:bCs/>
          <w:i/>
          <w:iCs/>
          <w:color w:val="323E4F" w:themeColor="text2" w:themeShade="BF"/>
          <w:sz w:val="28"/>
          <w:szCs w:val="28"/>
          <w:highlight w:val="yellow"/>
          <w:u w:val="single"/>
        </w:rPr>
        <w:t>« Les entreprises hyper-puissantes – Géants et Titans, la fin du monde global » (François Lévêque)</w:t>
      </w:r>
    </w:p>
    <w:p w14:paraId="0006610A" w14:textId="77777777" w:rsidR="00E51567" w:rsidRDefault="00E51567" w:rsidP="00E51567">
      <w:pPr>
        <w:shd w:val="clear" w:color="auto" w:fill="FFFFFF"/>
        <w:spacing w:after="330"/>
        <w:jc w:val="both"/>
        <w:rPr>
          <w:rFonts w:ascii="Times New Roman" w:hAnsi="Times New Roman" w:cs="Times New Roman"/>
          <w:sz w:val="24"/>
          <w:szCs w:val="24"/>
          <w:shd w:val="clear" w:color="auto" w:fill="FFFFFF"/>
        </w:rPr>
      </w:pPr>
      <w:r w:rsidRPr="00E51567">
        <w:rPr>
          <w:rFonts w:ascii="Times New Roman" w:hAnsi="Times New Roman" w:cs="Times New Roman"/>
          <w:sz w:val="24"/>
          <w:szCs w:val="24"/>
          <w:shd w:val="clear" w:color="auto" w:fill="FFFFFF"/>
        </w:rPr>
        <w:t>La puissance des entreprises globales est devenue telle qu’il faut recourir à la mythologie pour en mesurer la démesure : de Walmart à Ikea, de Microsoft à Apple, de Huawei à Airbus, les Géants mondiaux et les Titans numériques caracolent en tête et creusent l’écart avec le reste du peloton, quel que soit le critère retenu – productivité, innovation, expansion internationale, part de marché ou profit.</w:t>
      </w:r>
    </w:p>
    <w:p w14:paraId="170B5E13" w14:textId="77777777" w:rsidR="00E51567" w:rsidRDefault="00E51567" w:rsidP="00E51567">
      <w:pPr>
        <w:shd w:val="clear" w:color="auto" w:fill="FFFFFF"/>
        <w:spacing w:after="330"/>
        <w:jc w:val="both"/>
        <w:rPr>
          <w:rFonts w:ascii="Times New Roman" w:hAnsi="Times New Roman" w:cs="Times New Roman"/>
          <w:sz w:val="24"/>
          <w:szCs w:val="24"/>
          <w:shd w:val="clear" w:color="auto" w:fill="FFFFFF"/>
        </w:rPr>
      </w:pPr>
      <w:r w:rsidRPr="00E51567">
        <w:rPr>
          <w:rFonts w:ascii="Times New Roman" w:hAnsi="Times New Roman" w:cs="Times New Roman"/>
          <w:sz w:val="24"/>
          <w:szCs w:val="24"/>
          <w:shd w:val="clear" w:color="auto" w:fill="FFFFFF"/>
        </w:rPr>
        <w:t>Mais le « très grand » n’est-il pas devenu « trop grand » ? Ce livre ne se contente pas d’analyser finement les ressorts de la réussite des entreprises hyperpuissantes. Il montre qu’elles contribuent à accroître les inégalités et à miner les démocraties par leur pouvoir sur les consommateurs.</w:t>
      </w:r>
    </w:p>
    <w:p w14:paraId="682FA8C5" w14:textId="165BDC4B" w:rsidR="00E51567" w:rsidRDefault="00E51567" w:rsidP="00E51567">
      <w:pPr>
        <w:shd w:val="clear" w:color="auto" w:fill="FFFFFF"/>
        <w:spacing w:after="330"/>
        <w:jc w:val="both"/>
        <w:rPr>
          <w:rFonts w:ascii="Times New Roman" w:hAnsi="Times New Roman" w:cs="Times New Roman"/>
          <w:sz w:val="24"/>
          <w:szCs w:val="24"/>
          <w:shd w:val="clear" w:color="auto" w:fill="FFFFFF"/>
        </w:rPr>
      </w:pPr>
      <w:r w:rsidRPr="00E51567">
        <w:rPr>
          <w:rFonts w:ascii="Times New Roman" w:hAnsi="Times New Roman" w:cs="Times New Roman"/>
          <w:sz w:val="24"/>
          <w:szCs w:val="24"/>
          <w:shd w:val="clear" w:color="auto" w:fill="FFFFFF"/>
        </w:rPr>
        <w:t>Les dieux de l’Olympe – les États – n’ ont cependant pas dit leur dernier mot. Partout, la riposte s’organise. Au même moment, nationalisme technologique et fragmentation géopolitique sont à l’œuvre entre la Chine, les États-Unis et l’Europe, signes d’une démondialisation en marche. Ce basculement sonnera-t-il la fin de quarante années d’expansion continue pour les Géants et les Titans ?</w:t>
      </w:r>
    </w:p>
    <w:p w14:paraId="5D1EDCF2" w14:textId="77777777" w:rsidR="00344B9A" w:rsidRDefault="00344B9A" w:rsidP="00E51567">
      <w:pPr>
        <w:shd w:val="clear" w:color="auto" w:fill="FFFFFF"/>
        <w:spacing w:after="330"/>
        <w:jc w:val="both"/>
        <w:rPr>
          <w:rFonts w:ascii="Times New Roman" w:hAnsi="Times New Roman" w:cs="Times New Roman"/>
          <w:sz w:val="24"/>
          <w:szCs w:val="24"/>
          <w:shd w:val="clear" w:color="auto" w:fill="FFFFFF"/>
        </w:rPr>
      </w:pPr>
    </w:p>
    <w:p w14:paraId="05568BED" w14:textId="19B7F5DB" w:rsidR="00344B9A" w:rsidRPr="001F5AC9" w:rsidRDefault="00344B9A" w:rsidP="00344B9A">
      <w:pPr>
        <w:pStyle w:val="Titre3"/>
        <w:shd w:val="clear" w:color="auto" w:fill="FFFFFF"/>
        <w:spacing w:before="0" w:line="360" w:lineRule="atLeast"/>
        <w:jc w:val="both"/>
        <w:rPr>
          <w:rFonts w:ascii="Times New Roman" w:hAnsi="Times New Roman" w:cs="Times New Roman"/>
          <w:b/>
          <w:bCs/>
          <w:color w:val="0F1111"/>
          <w:u w:val="single"/>
        </w:rPr>
      </w:pPr>
      <w:r w:rsidRPr="001F5AC9">
        <w:rPr>
          <w:rFonts w:ascii="Times New Roman" w:hAnsi="Times New Roman" w:cs="Times New Roman"/>
          <w:b/>
          <w:bCs/>
          <w:color w:val="0F1111"/>
          <w:u w:val="single"/>
        </w:rPr>
        <w:t>Biographie de</w:t>
      </w:r>
      <w:r>
        <w:rPr>
          <w:rFonts w:ascii="Times New Roman" w:hAnsi="Times New Roman" w:cs="Times New Roman"/>
          <w:b/>
          <w:bCs/>
          <w:color w:val="0F1111"/>
          <w:u w:val="single"/>
        </w:rPr>
        <w:t xml:space="preserve"> l’a</w:t>
      </w:r>
      <w:r w:rsidRPr="001F5AC9">
        <w:rPr>
          <w:rFonts w:ascii="Times New Roman" w:hAnsi="Times New Roman" w:cs="Times New Roman"/>
          <w:b/>
          <w:bCs/>
          <w:color w:val="0F1111"/>
          <w:u w:val="single"/>
        </w:rPr>
        <w:t>uteur :</w:t>
      </w:r>
    </w:p>
    <w:p w14:paraId="16B5A607" w14:textId="77777777" w:rsidR="00DB003F" w:rsidRPr="00DB003F" w:rsidRDefault="00DB003F" w:rsidP="00E51567">
      <w:pPr>
        <w:shd w:val="clear" w:color="auto" w:fill="FFFFFF"/>
        <w:spacing w:after="330"/>
        <w:jc w:val="both"/>
        <w:rPr>
          <w:rFonts w:ascii="Times New Roman" w:hAnsi="Times New Roman" w:cs="Times New Roman"/>
          <w:sz w:val="16"/>
          <w:szCs w:val="16"/>
          <w:shd w:val="clear" w:color="auto" w:fill="FFFFFF"/>
        </w:rPr>
      </w:pPr>
    </w:p>
    <w:p w14:paraId="708438E4" w14:textId="25325362" w:rsidR="00344B9A" w:rsidRDefault="00344B9A" w:rsidP="00E51567">
      <w:pPr>
        <w:shd w:val="clear" w:color="auto" w:fill="FFFFFF"/>
        <w:spacing w:after="330"/>
        <w:jc w:val="both"/>
        <w:rPr>
          <w:rFonts w:ascii="Times New Roman" w:hAnsi="Times New Roman" w:cs="Times New Roman"/>
          <w:sz w:val="24"/>
          <w:szCs w:val="24"/>
          <w:shd w:val="clear" w:color="auto" w:fill="FFFFFF"/>
        </w:rPr>
      </w:pPr>
      <w:r w:rsidRPr="00344B9A">
        <w:rPr>
          <w:rFonts w:ascii="Times New Roman" w:hAnsi="Times New Roman" w:cs="Times New Roman"/>
          <w:sz w:val="24"/>
          <w:szCs w:val="24"/>
          <w:shd w:val="clear" w:color="auto" w:fill="FFFFFF"/>
        </w:rPr>
        <w:t>François Lévêque est professeur à Mines-ParisTech Université PSL, où il enseigne l'économie. Il a également enseigné à l'Université de Californie à Berkeley. Ses travaux de recherche à l'École des mines portent en particulier sur l'économie et le droit de la concurrence. Il a fondé un des tout premiers cabinets de conseil d'économie spécialisés dans les affaires d'antitrust.</w:t>
      </w:r>
    </w:p>
    <w:p w14:paraId="608826D9" w14:textId="77777777" w:rsidR="00344B9A" w:rsidRPr="00344B9A" w:rsidRDefault="00344B9A" w:rsidP="00E51567">
      <w:pPr>
        <w:shd w:val="clear" w:color="auto" w:fill="FFFFFF"/>
        <w:spacing w:after="330"/>
        <w:jc w:val="both"/>
        <w:rPr>
          <w:rFonts w:ascii="Times New Roman" w:hAnsi="Times New Roman" w:cs="Times New Roman"/>
          <w:sz w:val="24"/>
          <w:szCs w:val="24"/>
          <w:shd w:val="clear" w:color="auto" w:fill="FFFFFF"/>
        </w:rPr>
      </w:pPr>
    </w:p>
    <w:p w14:paraId="3FC0D628" w14:textId="63E481B0" w:rsidR="005B32BD" w:rsidRDefault="005B32BD" w:rsidP="00C673AA">
      <w:pPr>
        <w:pStyle w:val="Titre1"/>
        <w:shd w:val="clear" w:color="auto" w:fill="FFFFFF"/>
        <w:spacing w:before="0" w:beforeAutospacing="0" w:after="0" w:afterAutospacing="0"/>
        <w:jc w:val="both"/>
        <w:rPr>
          <w:b w:val="0"/>
          <w:bCs w:val="0"/>
          <w:i/>
          <w:iCs/>
          <w:sz w:val="24"/>
          <w:szCs w:val="24"/>
          <w:shd w:val="clear" w:color="auto" w:fill="FFFFFF"/>
        </w:rPr>
      </w:pPr>
    </w:p>
    <w:p w14:paraId="50502FE0" w14:textId="77777777" w:rsidR="005B32BD" w:rsidRDefault="005B32BD" w:rsidP="00C673AA">
      <w:pPr>
        <w:pStyle w:val="Titre1"/>
        <w:shd w:val="clear" w:color="auto" w:fill="FFFFFF"/>
        <w:spacing w:before="0" w:beforeAutospacing="0" w:after="0" w:afterAutospacing="0"/>
        <w:jc w:val="both"/>
        <w:rPr>
          <w:b w:val="0"/>
          <w:bCs w:val="0"/>
          <w:i/>
          <w:iCs/>
          <w:sz w:val="24"/>
          <w:szCs w:val="24"/>
          <w:shd w:val="clear" w:color="auto" w:fill="FFFFFF"/>
        </w:rPr>
      </w:pPr>
    </w:p>
    <w:p w14:paraId="67958567" w14:textId="4E6BFDAF" w:rsidR="005B32BD" w:rsidRPr="00344B9A" w:rsidRDefault="005B32BD" w:rsidP="000D6B61">
      <w:pPr>
        <w:pStyle w:val="Paragraphedeliste"/>
        <w:numPr>
          <w:ilvl w:val="0"/>
          <w:numId w:val="2"/>
        </w:numPr>
        <w:jc w:val="both"/>
        <w:rPr>
          <w:rFonts w:ascii="Times New Roman" w:hAnsi="Times New Roman" w:cs="Times New Roman"/>
          <w:sz w:val="24"/>
          <w:szCs w:val="24"/>
          <w:shd w:val="clear" w:color="auto" w:fill="FFFFFF"/>
        </w:rPr>
      </w:pPr>
      <w:r w:rsidRPr="002D0DD3">
        <w:rPr>
          <w:rFonts w:ascii="Times New Roman" w:hAnsi="Times New Roman" w:cs="Times New Roman"/>
          <w:b/>
          <w:bCs/>
          <w:i/>
          <w:iCs/>
          <w:color w:val="323E4F" w:themeColor="text2" w:themeShade="BF"/>
          <w:sz w:val="28"/>
          <w:szCs w:val="28"/>
          <w:highlight w:val="yellow"/>
          <w:u w:val="single"/>
        </w:rPr>
        <w:t>Prix Lycéen Lire l’Economie 202</w:t>
      </w:r>
      <w:r w:rsidR="002D0DD3">
        <w:rPr>
          <w:rFonts w:ascii="Times New Roman" w:hAnsi="Times New Roman" w:cs="Times New Roman"/>
          <w:b/>
          <w:bCs/>
          <w:i/>
          <w:iCs/>
          <w:color w:val="323E4F" w:themeColor="text2" w:themeShade="BF"/>
          <w:sz w:val="28"/>
          <w:szCs w:val="28"/>
          <w:highlight w:val="yellow"/>
          <w:u w:val="single"/>
        </w:rPr>
        <w:t xml:space="preserve">1  </w:t>
      </w:r>
      <w:r w:rsidRPr="002D0DD3">
        <w:rPr>
          <w:rFonts w:ascii="Times New Roman" w:hAnsi="Times New Roman" w:cs="Times New Roman"/>
          <w:b/>
          <w:bCs/>
          <w:i/>
          <w:iCs/>
          <w:color w:val="323E4F" w:themeColor="text2" w:themeShade="BF"/>
          <w:sz w:val="28"/>
          <w:szCs w:val="28"/>
          <w:highlight w:val="yellow"/>
          <w:u w:val="single"/>
        </w:rPr>
        <w:t> Spécial BD : «</w:t>
      </w:r>
      <w:r w:rsidR="00344B9A">
        <w:rPr>
          <w:rFonts w:ascii="Times New Roman" w:hAnsi="Times New Roman" w:cs="Times New Roman"/>
          <w:b/>
          <w:bCs/>
          <w:i/>
          <w:iCs/>
          <w:color w:val="323E4F" w:themeColor="text2" w:themeShade="BF"/>
          <w:sz w:val="28"/>
          <w:szCs w:val="28"/>
          <w:highlight w:val="yellow"/>
          <w:u w:val="single"/>
        </w:rPr>
        <w:t xml:space="preserve"> Urgence climatique ! Il est encore temps !</w:t>
      </w:r>
      <w:r w:rsidRPr="002D0DD3">
        <w:rPr>
          <w:rFonts w:ascii="Times New Roman" w:hAnsi="Times New Roman" w:cs="Times New Roman"/>
          <w:b/>
          <w:bCs/>
          <w:i/>
          <w:iCs/>
          <w:color w:val="323E4F" w:themeColor="text2" w:themeShade="BF"/>
          <w:sz w:val="28"/>
          <w:szCs w:val="28"/>
          <w:highlight w:val="yellow"/>
          <w:u w:val="single"/>
        </w:rPr>
        <w:t>  </w:t>
      </w:r>
      <w:r w:rsidRPr="00344B9A">
        <w:rPr>
          <w:rFonts w:ascii="Times New Roman" w:hAnsi="Times New Roman" w:cs="Times New Roman"/>
          <w:b/>
          <w:bCs/>
          <w:i/>
          <w:iCs/>
          <w:color w:val="323E4F" w:themeColor="text2" w:themeShade="BF"/>
          <w:sz w:val="28"/>
          <w:szCs w:val="28"/>
          <w:highlight w:val="yellow"/>
          <w:u w:val="single"/>
        </w:rPr>
        <w:t xml:space="preserve">» </w:t>
      </w:r>
      <w:r w:rsidR="00344B9A" w:rsidRPr="00344B9A">
        <w:rPr>
          <w:rFonts w:ascii="Times New Roman" w:hAnsi="Times New Roman" w:cs="Times New Roman"/>
          <w:b/>
          <w:bCs/>
          <w:i/>
          <w:iCs/>
          <w:color w:val="323E4F" w:themeColor="text2" w:themeShade="BF"/>
          <w:sz w:val="28"/>
          <w:szCs w:val="28"/>
          <w:highlight w:val="yellow"/>
          <w:u w:val="single"/>
        </w:rPr>
        <w:t>(Etienne Lécroart, Ivar Ekeland)</w:t>
      </w:r>
    </w:p>
    <w:p w14:paraId="2FF7597C" w14:textId="2D5F30FB" w:rsidR="00344B9A" w:rsidRDefault="00344B9A" w:rsidP="00344B9A">
      <w:pPr>
        <w:jc w:val="both"/>
        <w:rPr>
          <w:rFonts w:ascii="Times New Roman" w:hAnsi="Times New Roman" w:cs="Times New Roman"/>
          <w:sz w:val="24"/>
          <w:szCs w:val="24"/>
          <w:shd w:val="clear" w:color="auto" w:fill="FFFFFF"/>
        </w:rPr>
      </w:pPr>
    </w:p>
    <w:p w14:paraId="37E6C7A1" w14:textId="183BF71E" w:rsidR="00344B9A" w:rsidRPr="00344B9A" w:rsidRDefault="00344B9A" w:rsidP="00344B9A">
      <w:pPr>
        <w:jc w:val="both"/>
        <w:rPr>
          <w:rFonts w:ascii="Times New Roman" w:hAnsi="Times New Roman" w:cs="Times New Roman"/>
          <w:sz w:val="24"/>
          <w:szCs w:val="24"/>
          <w:shd w:val="clear" w:color="auto" w:fill="FFFFFF"/>
        </w:rPr>
      </w:pPr>
      <w:r w:rsidRPr="00344B9A">
        <w:rPr>
          <w:rFonts w:ascii="Times New Roman" w:hAnsi="Times New Roman" w:cs="Times New Roman"/>
          <w:sz w:val="24"/>
          <w:szCs w:val="24"/>
          <w:shd w:val="clear" w:color="auto" w:fill="FFFFFF"/>
        </w:rPr>
        <w:t>Février 2020, Étienne Lécroart fait un rêve étrange et effrayant, qui traduit les craintes que lui inspire le réchauffement climatique : les générations futures sont en réel danger ! Il s'en ouvre à son ami Ivar Ekeland, mathématicien, économiste et philosophe, qui s'intéresse de près à la question. En faisant intervenir des spécialistes de diverses disciplines et des acteurs de terrain, tous deux font le point sur la situation actuelle et montrent que l'avenir reste ouvert : les moyens d'action sont là, encore faut-il avoir le courage de s'en servir !</w:t>
      </w:r>
    </w:p>
    <w:p w14:paraId="0986115D" w14:textId="77777777" w:rsidR="00344B9A" w:rsidRDefault="00344B9A" w:rsidP="00344B9A">
      <w:pPr>
        <w:pStyle w:val="Titre3"/>
        <w:shd w:val="clear" w:color="auto" w:fill="FFFFFF"/>
        <w:spacing w:before="0" w:line="360" w:lineRule="atLeast"/>
        <w:jc w:val="both"/>
        <w:rPr>
          <w:rFonts w:ascii="Times New Roman" w:hAnsi="Times New Roman" w:cs="Times New Roman"/>
          <w:b/>
          <w:bCs/>
          <w:color w:val="0F1111"/>
          <w:u w:val="single"/>
        </w:rPr>
      </w:pPr>
    </w:p>
    <w:p w14:paraId="15E206D3" w14:textId="38BEC486" w:rsidR="00344B9A" w:rsidRPr="001F5AC9" w:rsidRDefault="00344B9A" w:rsidP="00344B9A">
      <w:pPr>
        <w:pStyle w:val="Titre3"/>
        <w:shd w:val="clear" w:color="auto" w:fill="FFFFFF"/>
        <w:spacing w:before="0" w:line="360" w:lineRule="atLeast"/>
        <w:jc w:val="both"/>
        <w:rPr>
          <w:rFonts w:ascii="Times New Roman" w:hAnsi="Times New Roman" w:cs="Times New Roman"/>
          <w:b/>
          <w:bCs/>
          <w:color w:val="0F1111"/>
          <w:u w:val="single"/>
        </w:rPr>
      </w:pPr>
      <w:r w:rsidRPr="001F5AC9">
        <w:rPr>
          <w:rFonts w:ascii="Times New Roman" w:hAnsi="Times New Roman" w:cs="Times New Roman"/>
          <w:b/>
          <w:bCs/>
          <w:color w:val="0F1111"/>
          <w:u w:val="single"/>
        </w:rPr>
        <w:t>Biographie de</w:t>
      </w:r>
      <w:r>
        <w:rPr>
          <w:rFonts w:ascii="Times New Roman" w:hAnsi="Times New Roman" w:cs="Times New Roman"/>
          <w:b/>
          <w:bCs/>
          <w:color w:val="0F1111"/>
          <w:u w:val="single"/>
        </w:rPr>
        <w:t>s a</w:t>
      </w:r>
      <w:r w:rsidRPr="001F5AC9">
        <w:rPr>
          <w:rFonts w:ascii="Times New Roman" w:hAnsi="Times New Roman" w:cs="Times New Roman"/>
          <w:b/>
          <w:bCs/>
          <w:color w:val="0F1111"/>
          <w:u w:val="single"/>
        </w:rPr>
        <w:t>uteur</w:t>
      </w:r>
      <w:r>
        <w:rPr>
          <w:rFonts w:ascii="Times New Roman" w:hAnsi="Times New Roman" w:cs="Times New Roman"/>
          <w:b/>
          <w:bCs/>
          <w:color w:val="0F1111"/>
          <w:u w:val="single"/>
        </w:rPr>
        <w:t>s</w:t>
      </w:r>
      <w:r w:rsidRPr="001F5AC9">
        <w:rPr>
          <w:rFonts w:ascii="Times New Roman" w:hAnsi="Times New Roman" w:cs="Times New Roman"/>
          <w:b/>
          <w:bCs/>
          <w:color w:val="0F1111"/>
          <w:u w:val="single"/>
        </w:rPr>
        <w:t> :</w:t>
      </w:r>
    </w:p>
    <w:p w14:paraId="3CEAA8C1" w14:textId="6538C178" w:rsidR="00344B9A" w:rsidRDefault="00344B9A" w:rsidP="00344B9A">
      <w:pPr>
        <w:jc w:val="both"/>
        <w:rPr>
          <w:rFonts w:ascii="Times New Roman" w:hAnsi="Times New Roman" w:cs="Times New Roman"/>
          <w:sz w:val="24"/>
          <w:szCs w:val="24"/>
          <w:shd w:val="clear" w:color="auto" w:fill="FFFFFF"/>
        </w:rPr>
      </w:pPr>
    </w:p>
    <w:p w14:paraId="4D630850" w14:textId="50732085" w:rsidR="00344B9A" w:rsidRPr="00344B9A" w:rsidRDefault="00344B9A" w:rsidP="00344B9A">
      <w:pPr>
        <w:jc w:val="both"/>
        <w:rPr>
          <w:rFonts w:ascii="Times New Roman" w:hAnsi="Times New Roman" w:cs="Times New Roman"/>
          <w:sz w:val="24"/>
          <w:szCs w:val="24"/>
          <w:shd w:val="clear" w:color="auto" w:fill="FFFFFF"/>
        </w:rPr>
      </w:pPr>
      <w:r w:rsidRPr="00344B9A">
        <w:rPr>
          <w:rFonts w:ascii="Times New Roman" w:hAnsi="Times New Roman" w:cs="Times New Roman"/>
          <w:sz w:val="24"/>
          <w:szCs w:val="24"/>
          <w:shd w:val="clear" w:color="auto" w:fill="FFFFFF"/>
        </w:rPr>
        <w:t>Ivar Ekeland s'est imposé dans le monde des mathématiques grâce au théorème qui porte son nom : le principe variationnel d'Ekeland. Il est aussi économiste et philosophe et a remporté le prix d'Alembert et le prix Jean Rostand, récompensant les meilleurs ouvrages de vulgarisation scientifique, pour ses livres Le Calcul, l'Imprévu et Au hasard, publiés au Seuil. Il est professeur émérite à l'Université de Paris Dauphine. Il a publié récemment Le Syndrome de la grenouille : l'économie et le climat ainsi qu'Il faut taxer la spéculation financière (Odile Jacob). Aussi amateur de bande dessinée, il a coréalisé deux albums avec Étienne Lécroart : Le Hasard. Une approche mathématique (Le Lombard) et Urgence climatique (Casterman, 2021). Avec Aïcha Ben Dhia, il a également contribué au cours Les défis environnementaux du XX1e siècle, mis en place à l'Université de Paris-Dauphine pour tous les étudiants de première année. Leur contribution a été placée sous licence Creative Commons et est disponible à l'adresse http://www.2050.do/backoffice/wp-content/uploads/2021/01/2050_cours.pdf.</w:t>
      </w:r>
      <w:r w:rsidRPr="00344B9A">
        <w:rPr>
          <w:rFonts w:ascii="Times New Roman" w:hAnsi="Times New Roman" w:cs="Times New Roman"/>
          <w:sz w:val="24"/>
          <w:szCs w:val="24"/>
        </w:rPr>
        <w:br/>
      </w:r>
      <w:r w:rsidRPr="00344B9A">
        <w:rPr>
          <w:rFonts w:ascii="Times New Roman" w:hAnsi="Times New Roman" w:cs="Times New Roman"/>
          <w:sz w:val="24"/>
          <w:szCs w:val="24"/>
        </w:rPr>
        <w:br/>
      </w:r>
      <w:r w:rsidRPr="00344B9A">
        <w:rPr>
          <w:rFonts w:ascii="Times New Roman" w:hAnsi="Times New Roman" w:cs="Times New Roman"/>
          <w:sz w:val="24"/>
          <w:szCs w:val="24"/>
          <w:shd w:val="clear" w:color="auto" w:fill="FFFFFF"/>
        </w:rPr>
        <w:t>Étienne Lécroart est auteur de bande dessinée et membre de l'Oulipo (Ouvroir de Littérature Potentielle) et de l'OuBaPo (Ouvroir de Bande dessinée Potentielle). Il fait partie du comité éditorial de L'Association où il a publié plusieurs albums jouant sur les contraintes formelles de la bande dessinée (Contes &amp; décomptes, Vanité...) Passionné de mathématiques, mais aussi d'actualité, il a réalisé plusieurs bandes dessinées de non fiction, parmi lesquelles Le Hasard. Une approche mathématique (Le Lombard) et Urgence climatique (Casterman), avec Ivar Ekeland, ou encore Les Riches au Tribunal (avec Monique et Michel Pinçon-Charlot, Seuil/Delcourt).</w:t>
      </w:r>
    </w:p>
    <w:p w14:paraId="1863FF53" w14:textId="77777777" w:rsidR="00344B9A" w:rsidRPr="00344B9A" w:rsidRDefault="00344B9A" w:rsidP="00344B9A">
      <w:pPr>
        <w:jc w:val="both"/>
        <w:rPr>
          <w:rFonts w:ascii="Times New Roman" w:hAnsi="Times New Roman" w:cs="Times New Roman"/>
          <w:sz w:val="24"/>
          <w:szCs w:val="24"/>
          <w:shd w:val="clear" w:color="auto" w:fill="FFFFFF"/>
        </w:rPr>
      </w:pPr>
    </w:p>
    <w:p w14:paraId="47D102DE" w14:textId="3867D2A5" w:rsidR="00B16148" w:rsidRDefault="00B16148" w:rsidP="005B32BD">
      <w:pPr>
        <w:pStyle w:val="Titre1"/>
        <w:shd w:val="clear" w:color="auto" w:fill="FFFFFF"/>
        <w:spacing w:before="0" w:beforeAutospacing="0" w:after="0" w:afterAutospacing="0"/>
        <w:jc w:val="both"/>
        <w:rPr>
          <w:b w:val="0"/>
          <w:bCs w:val="0"/>
          <w:i/>
          <w:iCs/>
          <w:sz w:val="24"/>
          <w:szCs w:val="24"/>
          <w:shd w:val="clear" w:color="auto" w:fill="FFFFFF"/>
        </w:rPr>
      </w:pPr>
    </w:p>
    <w:p w14:paraId="0208CF2C" w14:textId="50F42244" w:rsidR="00B16148" w:rsidRDefault="00B16148" w:rsidP="005B32BD">
      <w:pPr>
        <w:pStyle w:val="Titre1"/>
        <w:shd w:val="clear" w:color="auto" w:fill="FFFFFF"/>
        <w:spacing w:before="0" w:beforeAutospacing="0" w:after="0" w:afterAutospacing="0"/>
        <w:jc w:val="both"/>
        <w:rPr>
          <w:b w:val="0"/>
          <w:bCs w:val="0"/>
          <w:i/>
          <w:iCs/>
          <w:sz w:val="24"/>
          <w:szCs w:val="24"/>
          <w:shd w:val="clear" w:color="auto" w:fill="FFFFFF"/>
        </w:rPr>
      </w:pPr>
    </w:p>
    <w:p w14:paraId="40D36704" w14:textId="77777777" w:rsidR="00A45230" w:rsidRDefault="00A45230" w:rsidP="005B32BD">
      <w:pPr>
        <w:pStyle w:val="Titre1"/>
        <w:shd w:val="clear" w:color="auto" w:fill="FFFFFF"/>
        <w:spacing w:before="0" w:beforeAutospacing="0" w:after="0" w:afterAutospacing="0"/>
        <w:jc w:val="both"/>
        <w:rPr>
          <w:b w:val="0"/>
          <w:bCs w:val="0"/>
          <w:i/>
          <w:iCs/>
          <w:sz w:val="24"/>
          <w:szCs w:val="24"/>
          <w:shd w:val="clear" w:color="auto" w:fill="FFFFFF"/>
        </w:rPr>
      </w:pPr>
    </w:p>
    <w:p w14:paraId="1E7FBBA7" w14:textId="77777777" w:rsidR="00A45230" w:rsidRPr="009357D6" w:rsidRDefault="00A45230" w:rsidP="00A45230">
      <w:pPr>
        <w:pStyle w:val="Paragraphedeliste"/>
        <w:numPr>
          <w:ilvl w:val="0"/>
          <w:numId w:val="2"/>
        </w:numPr>
        <w:jc w:val="both"/>
        <w:rPr>
          <w:rFonts w:ascii="Times New Roman" w:hAnsi="Times New Roman" w:cs="Times New Roman"/>
          <w:b/>
          <w:bCs/>
          <w:i/>
          <w:iCs/>
          <w:color w:val="323E4F" w:themeColor="text2" w:themeShade="BF"/>
          <w:sz w:val="28"/>
          <w:szCs w:val="28"/>
          <w:highlight w:val="yellow"/>
          <w:u w:val="single"/>
        </w:rPr>
      </w:pPr>
      <w:r w:rsidRPr="009357D6">
        <w:rPr>
          <w:rFonts w:ascii="Times New Roman" w:hAnsi="Times New Roman" w:cs="Times New Roman"/>
          <w:b/>
          <w:bCs/>
          <w:i/>
          <w:iCs/>
          <w:color w:val="323E4F" w:themeColor="text2" w:themeShade="BF"/>
          <w:sz w:val="28"/>
          <w:szCs w:val="28"/>
          <w:highlight w:val="yellow"/>
          <w:u w:val="single"/>
        </w:rPr>
        <w:t>«</w:t>
      </w:r>
      <w:r>
        <w:rPr>
          <w:rFonts w:ascii="Times New Roman" w:hAnsi="Times New Roman" w:cs="Times New Roman"/>
          <w:b/>
          <w:bCs/>
          <w:i/>
          <w:iCs/>
          <w:color w:val="323E4F" w:themeColor="text2" w:themeShade="BF"/>
          <w:sz w:val="28"/>
          <w:szCs w:val="28"/>
          <w:highlight w:val="yellow"/>
          <w:u w:val="single"/>
        </w:rPr>
        <w:t xml:space="preserve"> Noise</w:t>
      </w:r>
      <w:r w:rsidRPr="009357D6">
        <w:rPr>
          <w:rFonts w:ascii="Times New Roman" w:hAnsi="Times New Roman" w:cs="Times New Roman"/>
          <w:b/>
          <w:bCs/>
          <w:i/>
          <w:iCs/>
          <w:color w:val="323E4F" w:themeColor="text2" w:themeShade="BF"/>
          <w:sz w:val="28"/>
          <w:szCs w:val="28"/>
          <w:highlight w:val="yellow"/>
          <w:u w:val="single"/>
        </w:rPr>
        <w:t xml:space="preserve"> » </w:t>
      </w:r>
      <w:r>
        <w:rPr>
          <w:rFonts w:ascii="Times New Roman" w:hAnsi="Times New Roman" w:cs="Times New Roman"/>
          <w:b/>
          <w:bCs/>
          <w:i/>
          <w:iCs/>
          <w:color w:val="323E4F" w:themeColor="text2" w:themeShade="BF"/>
          <w:sz w:val="28"/>
          <w:szCs w:val="28"/>
          <w:highlight w:val="yellow"/>
          <w:u w:val="single"/>
        </w:rPr>
        <w:t>Daniel Kahneman, Olivier Sibony, Cass R. Sunstein)</w:t>
      </w:r>
    </w:p>
    <w:p w14:paraId="3FEF0DE0" w14:textId="77777777" w:rsidR="00A45230" w:rsidRDefault="00A45230" w:rsidP="00A45230">
      <w:pPr>
        <w:pStyle w:val="NormalWeb"/>
        <w:shd w:val="clear" w:color="auto" w:fill="FFFFFF"/>
        <w:spacing w:before="0" w:beforeAutospacing="0" w:after="165" w:afterAutospacing="0"/>
        <w:jc w:val="both"/>
        <w:rPr>
          <w:rStyle w:val="Accentuation"/>
        </w:rPr>
      </w:pPr>
    </w:p>
    <w:p w14:paraId="58F1DD20" w14:textId="7DBFBE28" w:rsidR="00A45230" w:rsidRPr="00F9092E" w:rsidRDefault="00A45230" w:rsidP="00A45230">
      <w:pPr>
        <w:pStyle w:val="NormalWeb"/>
        <w:shd w:val="clear" w:color="auto" w:fill="FFFFFF"/>
        <w:spacing w:before="0" w:beforeAutospacing="0" w:after="165" w:afterAutospacing="0"/>
        <w:jc w:val="both"/>
      </w:pPr>
      <w:r w:rsidRPr="00F9092E">
        <w:rPr>
          <w:rStyle w:val="Accentuation"/>
        </w:rPr>
        <w:t>« Le bruit est une source d'erreur aussi importante que les biais. Il n'a pas de cause évidente et les humains ne sont pas naturellement équipés pour y faire face. Et pourtant, il a d'énormes ramifications sociétales, juridiques et philosophiques sur nos systèmes judiciaires, médicaux, commerciaux et éducatifs, pour ne citer que ceux-là »</w:t>
      </w:r>
      <w:r w:rsidRPr="00F9092E">
        <w:t>. Depuis son domicile parisien, Olivier Sibony évoque la substance d'une œuvre majeure écrite à six mains, qui a conquis le monde de l’édition quelques jours après sa parution, au mois de mai dernier </w:t>
      </w:r>
      <w:r w:rsidRPr="00F9092E">
        <w:rPr>
          <w:rStyle w:val="Accentuation"/>
        </w:rPr>
        <w:t xml:space="preserve">(NDLR : la traduction </w:t>
      </w:r>
      <w:r w:rsidRPr="00F9092E">
        <w:rPr>
          <w:rStyle w:val="Accentuation"/>
        </w:rPr>
        <w:lastRenderedPageBreak/>
        <w:t>française est parue chez </w:t>
      </w:r>
      <w:hyperlink r:id="rId7" w:history="1">
        <w:r w:rsidRPr="00F9092E">
          <w:rPr>
            <w:rStyle w:val="Lienhypertexte"/>
            <w:i/>
            <w:iCs/>
            <w:color w:val="auto"/>
          </w:rPr>
          <w:t>Odile Jacob</w:t>
        </w:r>
      </w:hyperlink>
      <w:r w:rsidRPr="00F9092E">
        <w:rPr>
          <w:rStyle w:val="Accentuation"/>
        </w:rPr>
        <w:t> le 29 septembre dernier)</w:t>
      </w:r>
      <w:r w:rsidRPr="00F9092E">
        <w:t>. Dès sa publication, ce livre de 454 pages s'est hissé dans les listes de best-sellers établies par le </w:t>
      </w:r>
      <w:r w:rsidRPr="00F9092E">
        <w:rPr>
          <w:rStyle w:val="Accentuation"/>
        </w:rPr>
        <w:t>New York Times</w:t>
      </w:r>
      <w:r w:rsidRPr="00F9092E">
        <w:t>, le </w:t>
      </w:r>
      <w:r w:rsidRPr="00F9092E">
        <w:rPr>
          <w:rStyle w:val="Accentuation"/>
        </w:rPr>
        <w:t>Washington Post</w:t>
      </w:r>
      <w:r w:rsidRPr="00F9092E">
        <w:t>, le </w:t>
      </w:r>
      <w:r w:rsidRPr="00F9092E">
        <w:rPr>
          <w:rStyle w:val="Accentuation"/>
        </w:rPr>
        <w:t>LA Times</w:t>
      </w:r>
      <w:r w:rsidRPr="00F9092E">
        <w:t> et le </w:t>
      </w:r>
      <w:r w:rsidRPr="00F9092E">
        <w:rPr>
          <w:rStyle w:val="Accentuation"/>
        </w:rPr>
        <w:t>Sunday Times</w:t>
      </w:r>
      <w:r w:rsidRPr="00F9092E">
        <w:t>.</w:t>
      </w:r>
    </w:p>
    <w:p w14:paraId="51BCF8A7" w14:textId="77777777" w:rsidR="00A45230" w:rsidRDefault="00A45230" w:rsidP="00A45230">
      <w:pPr>
        <w:pStyle w:val="NormalWeb"/>
        <w:shd w:val="clear" w:color="auto" w:fill="FFFFFF"/>
        <w:spacing w:before="0" w:beforeAutospacing="0"/>
        <w:jc w:val="both"/>
        <w:rPr>
          <w:rStyle w:val="Accentuation"/>
        </w:rPr>
      </w:pPr>
      <w:r w:rsidRPr="00F9092E">
        <w:rPr>
          <w:rStyle w:val="Accentuation"/>
        </w:rPr>
        <w:t>« Tout chercheur, décideur, dirigeant ou consultant devrait lire ce livre »</w:t>
      </w:r>
      <w:r w:rsidRPr="00F9092E">
        <w:t>, suggère le </w:t>
      </w:r>
      <w:hyperlink r:id="rId8" w:history="1">
        <w:r w:rsidRPr="00F9092E">
          <w:rPr>
            <w:rStyle w:val="Lienhypertexte"/>
            <w:color w:val="auto"/>
          </w:rPr>
          <w:t>Washington Post</w:t>
        </w:r>
      </w:hyperlink>
      <w:r w:rsidRPr="00F9092E">
        <w:t>. </w:t>
      </w:r>
      <w:r w:rsidRPr="00F9092E">
        <w:rPr>
          <w:rStyle w:val="Accentuation"/>
        </w:rPr>
        <w:t>« (Un) tour de force d'érudition et de clarté »</w:t>
      </w:r>
      <w:r w:rsidRPr="00F9092E">
        <w:t>, s'enthousiasme le </w:t>
      </w:r>
      <w:r w:rsidRPr="00F9092E">
        <w:rPr>
          <w:rStyle w:val="Accentuation"/>
        </w:rPr>
        <w:t>New York Times</w:t>
      </w:r>
      <w:r w:rsidRPr="00F9092E">
        <w:t>. </w:t>
      </w:r>
      <w:r w:rsidRPr="00F9092E">
        <w:rPr>
          <w:rStyle w:val="Accentuation"/>
        </w:rPr>
        <w:t>« "Noise" est sans doute le livre le plus important que j'ai lu depuis plus d'une décennie »</w:t>
      </w:r>
      <w:r w:rsidRPr="00F9092E">
        <w:t>, </w:t>
      </w:r>
      <w:hyperlink r:id="rId9" w:history="1">
        <w:r w:rsidRPr="00F9092E">
          <w:rPr>
            <w:rStyle w:val="Lienhypertexte"/>
            <w:color w:val="auto"/>
          </w:rPr>
          <w:t>écrit l'auteure du best-seller Grit</w:t>
        </w:r>
      </w:hyperlink>
      <w:r w:rsidRPr="00F9092E">
        <w:t>, Angela Duckworth, avant d'ajouter : </w:t>
      </w:r>
      <w:r w:rsidRPr="00F9092E">
        <w:rPr>
          <w:rStyle w:val="Accentuation"/>
        </w:rPr>
        <w:t>« Une idée véritablement nouvelle, tellement importante que vous la mettrez immédiatement en pratique. Un chef-d'œuvre. »</w:t>
      </w:r>
      <w:r w:rsidRPr="00F9092E">
        <w:t>.  Parallèlement, la journaliste du NYT souligne son utilité pour un monde vivant ces temps-ci en crise permanente : </w:t>
      </w:r>
      <w:r w:rsidRPr="00F9092E">
        <w:rPr>
          <w:rStyle w:val="Accentuation"/>
        </w:rPr>
        <w:t>« Nous vivons un moment de polarisation rampante et de méfiance à l'égard des institutions fondamentales qui sous-tendent la société civile. L'éradication du bruit qui conduit à des décisions aléatoires et injustes nous aidera à retrouver la confiance les uns envers les autres. »</w:t>
      </w:r>
    </w:p>
    <w:p w14:paraId="599C0B50" w14:textId="77777777" w:rsidR="00A45230" w:rsidRPr="00F9092E" w:rsidRDefault="00A45230" w:rsidP="00A45230">
      <w:pPr>
        <w:pStyle w:val="NormalWeb"/>
        <w:shd w:val="clear" w:color="auto" w:fill="FFFFFF"/>
        <w:spacing w:before="0" w:beforeAutospacing="0"/>
        <w:jc w:val="both"/>
      </w:pPr>
    </w:p>
    <w:p w14:paraId="526AE470" w14:textId="77777777" w:rsidR="00A45230" w:rsidRPr="00F9092E" w:rsidRDefault="00A45230" w:rsidP="00A45230">
      <w:pPr>
        <w:pStyle w:val="Titre2"/>
        <w:shd w:val="clear" w:color="auto" w:fill="FFFFFF"/>
        <w:spacing w:before="0"/>
        <w:jc w:val="both"/>
        <w:rPr>
          <w:rFonts w:ascii="Times New Roman" w:hAnsi="Times New Roman" w:cs="Times New Roman"/>
          <w:caps/>
          <w:color w:val="auto"/>
          <w:sz w:val="24"/>
          <w:szCs w:val="24"/>
        </w:rPr>
      </w:pPr>
      <w:r w:rsidRPr="00F9092E">
        <w:rPr>
          <w:rStyle w:val="h3"/>
          <w:rFonts w:ascii="Times New Roman" w:hAnsi="Times New Roman" w:cs="Times New Roman"/>
          <w:b/>
          <w:bCs/>
          <w:caps/>
          <w:color w:val="auto"/>
          <w:sz w:val="24"/>
          <w:szCs w:val="24"/>
        </w:rPr>
        <w:t>DÉFINIR LE BRUIT</w:t>
      </w:r>
    </w:p>
    <w:p w14:paraId="1A712677" w14:textId="77777777" w:rsidR="00BE5000" w:rsidRPr="00BE5000" w:rsidRDefault="00BE5000" w:rsidP="00A45230">
      <w:pPr>
        <w:pStyle w:val="NormalWeb"/>
        <w:shd w:val="clear" w:color="auto" w:fill="FFFFFF"/>
        <w:spacing w:before="0" w:beforeAutospacing="0"/>
        <w:jc w:val="both"/>
        <w:rPr>
          <w:sz w:val="16"/>
          <w:szCs w:val="16"/>
        </w:rPr>
      </w:pPr>
    </w:p>
    <w:p w14:paraId="69CA7780" w14:textId="5EA5D1DE" w:rsidR="00A45230" w:rsidRPr="00F9092E" w:rsidRDefault="00A45230" w:rsidP="00A45230">
      <w:pPr>
        <w:pStyle w:val="NormalWeb"/>
        <w:shd w:val="clear" w:color="auto" w:fill="FFFFFF"/>
        <w:spacing w:before="0" w:beforeAutospacing="0"/>
        <w:jc w:val="both"/>
      </w:pPr>
      <w:r w:rsidRPr="00F9092E">
        <w:t>Le concept même de </w:t>
      </w:r>
      <w:r w:rsidRPr="00F9092E">
        <w:rPr>
          <w:rStyle w:val="Accentuation"/>
        </w:rPr>
        <w:t>« bruit »</w:t>
      </w:r>
      <w:r w:rsidRPr="00F9092E">
        <w:t> proposé par les auteurs est très éloigné de sa définition originale en vieux français : </w:t>
      </w:r>
      <w:r w:rsidRPr="00F9092E">
        <w:rPr>
          <w:rStyle w:val="Accentuation"/>
        </w:rPr>
        <w:t>« vacarme, perturbation, tumulte, rixe »</w:t>
      </w:r>
      <w:r w:rsidRPr="00F9092E">
        <w:t>. Au contraire, les auteurs le décrivent comme un rôdeur, quasi-invisible : </w:t>
      </w:r>
      <w:r w:rsidRPr="00F9092E">
        <w:rPr>
          <w:rStyle w:val="Accentuation"/>
        </w:rPr>
        <w:t>« Dans les conversations publiques sur l'erreur humaine et dans les organisations du monde entier, le bruit est rarement identifié »</w:t>
      </w:r>
      <w:r w:rsidRPr="00F9092E">
        <w:t>, notent-ils. </w:t>
      </w:r>
      <w:r w:rsidRPr="00F9092E">
        <w:rPr>
          <w:rStyle w:val="Accentuation"/>
        </w:rPr>
        <w:t>« La partialité est la star. Le bruit est un acteur secondaire, généralement en dehors de la scène ».</w:t>
      </w:r>
    </w:p>
    <w:p w14:paraId="17574909" w14:textId="77777777" w:rsidR="00A45230" w:rsidRDefault="00A45230" w:rsidP="00A45230">
      <w:pPr>
        <w:pStyle w:val="NormalWeb"/>
        <w:shd w:val="clear" w:color="auto" w:fill="FFFFFF"/>
        <w:spacing w:before="0" w:beforeAutospacing="0"/>
        <w:jc w:val="both"/>
        <w:rPr>
          <w:rStyle w:val="Accentuation"/>
        </w:rPr>
      </w:pPr>
      <w:r w:rsidRPr="00F9092E">
        <w:t>Dès le départ, les auteurs décrivent la différence entre les deux : le biais définit des déviations systémiques, il est cohérent, intrinsèquement causal et facilement définissable. Alors que le bruit est ce que les auteurs appellent une </w:t>
      </w:r>
      <w:r w:rsidRPr="00F9092E">
        <w:rPr>
          <w:rStyle w:val="Accentuation"/>
        </w:rPr>
        <w:t>« dispersion aléatoire »</w:t>
      </w:r>
      <w:r w:rsidRPr="00F9092E">
        <w:t>. Olivier Sibony nous précise cette conception : </w:t>
      </w:r>
      <w:r w:rsidRPr="00F9092E">
        <w:rPr>
          <w:rStyle w:val="Accentuation"/>
        </w:rPr>
        <w:t>« Les gens font des jugements différents, et des erreurs différentes. Une partie des erreurs est partagée : c'est le biais. Mais il existe une variabilité dans leurs erreurs, des erreurs qui ne sont pas partagées. C'est ce que nous appelons le bruit. Il a un impact sur tous les jugements professionnels pour lesquels nous attendons de la cohérence : juges, médecins, enseignants, assureurs… Dans une organisation, les gens supposent qu'ils prennent leurs décisions de la même manière ; et nous supposons que les erreurs, s'il y en a, sont constituées de biais. Mais nos recherches montrent qu'il existe également une quantité inquiétante de bruit, qui est à l'origine d'erreurs coûteuses et d'injustices. »</w:t>
      </w:r>
    </w:p>
    <w:p w14:paraId="0A99A874" w14:textId="77777777" w:rsidR="00A45230" w:rsidRPr="00F9092E" w:rsidRDefault="00A45230" w:rsidP="00A45230">
      <w:pPr>
        <w:pStyle w:val="NormalWeb"/>
        <w:shd w:val="clear" w:color="auto" w:fill="FFFFFF"/>
        <w:spacing w:before="0" w:beforeAutospacing="0"/>
        <w:jc w:val="both"/>
      </w:pPr>
    </w:p>
    <w:p w14:paraId="43E016DF" w14:textId="77777777" w:rsidR="00A45230" w:rsidRDefault="00A45230" w:rsidP="00A45230">
      <w:pPr>
        <w:pStyle w:val="Titre2"/>
        <w:shd w:val="clear" w:color="auto" w:fill="FFFFFF"/>
        <w:spacing w:before="0"/>
        <w:jc w:val="both"/>
        <w:rPr>
          <w:rStyle w:val="h3"/>
          <w:rFonts w:ascii="Times New Roman" w:hAnsi="Times New Roman" w:cs="Times New Roman"/>
          <w:b/>
          <w:bCs/>
          <w:caps/>
          <w:color w:val="auto"/>
          <w:sz w:val="24"/>
          <w:szCs w:val="24"/>
        </w:rPr>
      </w:pPr>
      <w:r w:rsidRPr="00F9092E">
        <w:rPr>
          <w:rStyle w:val="h3"/>
          <w:rFonts w:ascii="Times New Roman" w:hAnsi="Times New Roman" w:cs="Times New Roman"/>
          <w:b/>
          <w:bCs/>
          <w:caps/>
          <w:color w:val="auto"/>
          <w:sz w:val="24"/>
          <w:szCs w:val="24"/>
        </w:rPr>
        <w:t>EVALUER LE BRUIT</w:t>
      </w:r>
    </w:p>
    <w:p w14:paraId="46D303CB" w14:textId="77777777" w:rsidR="00DB003F" w:rsidRDefault="00DB003F" w:rsidP="00A45230">
      <w:pPr>
        <w:pStyle w:val="NormalWeb"/>
        <w:shd w:val="clear" w:color="auto" w:fill="FFFFFF"/>
        <w:spacing w:before="0" w:beforeAutospacing="0"/>
        <w:jc w:val="both"/>
      </w:pPr>
    </w:p>
    <w:p w14:paraId="06DA53B7" w14:textId="51AF22B3" w:rsidR="00A45230" w:rsidRPr="00F9092E" w:rsidRDefault="00A45230" w:rsidP="00A45230">
      <w:pPr>
        <w:pStyle w:val="NormalWeb"/>
        <w:shd w:val="clear" w:color="auto" w:fill="FFFFFF"/>
        <w:spacing w:before="0" w:beforeAutospacing="0"/>
        <w:jc w:val="both"/>
      </w:pPr>
      <w:r w:rsidRPr="00F9092E">
        <w:t>Olivier Sibony, Daniel Kahneman et Cass Sunstein proposent de très nombreux exemples dans leur livre. Paradoxalement, lorsque le professeur d'HEC et le professeur de psychologie de l'Université de Princeton ont commencé leurs recherches il y a cinq ans, ils n'étaient pas sûrs que cela mériterait plus qu'un article : </w:t>
      </w:r>
      <w:r w:rsidRPr="00F9092E">
        <w:rPr>
          <w:rStyle w:val="Accentuation"/>
        </w:rPr>
        <w:t>« Nous avons tous tendance à sous-estimer le bruit, parce que nous nous concentrons trop sur les préjugés »</w:t>
      </w:r>
      <w:r w:rsidRPr="00F9092E">
        <w:t xml:space="preserve">, observe Olivier Sibony. Cependant, au fur et à mesure qu'ils accumulaient des preuves de l'existence du bruit dans des domaines aussi divers que les admissions dans les universités, la prise de décision dans les entreprises, </w:t>
      </w:r>
      <w:r w:rsidRPr="00F9092E">
        <w:lastRenderedPageBreak/>
        <w:t>l'embauche, la garde des enfants, la justice, l'analyse des empreintes digitales ou les prévisions économiques, ils ont pris conscience du besoin d'avoir à leurs côtés un juriste spécialiste des décisions publiques, et ont donc invité Cass Sunstein à se joindre à leur projet il y a trois ans.</w:t>
      </w:r>
    </w:p>
    <w:p w14:paraId="00CA39C6" w14:textId="77777777" w:rsidR="00A45230" w:rsidRPr="00F9092E" w:rsidRDefault="00A45230" w:rsidP="00A45230">
      <w:pPr>
        <w:pStyle w:val="NormalWeb"/>
        <w:shd w:val="clear" w:color="auto" w:fill="FFFFFF"/>
        <w:spacing w:before="0" w:beforeAutospacing="0"/>
        <w:jc w:val="both"/>
      </w:pPr>
      <w:r w:rsidRPr="00F9092E">
        <w:t>Pour mieux comprendre le phénomène du bruit, Olivier Sibony s'appuie sur l'évaluation des risques dans le secteur de l’assurance : </w:t>
      </w:r>
      <w:r w:rsidRPr="00F9092E">
        <w:rPr>
          <w:rStyle w:val="Accentuation"/>
        </w:rPr>
        <w:t>« Les souscripteurs font des jugements lorsqu'ils évaluent les risques, nous avons donc mesuré les différences moyennes entre deux souscripteurs experts qui examinent le même risque. Les dirigeants de la compagnie d'assurance ont estimé que la différence médiane entre deux experts serait d'environ 10 %. Ils pouvaient s'en accommoder. Mais nous avons découvert que le chiffre était plus proche de 55% ! C'est cinq fois plus ! En d'autres termes, le bruit est plusieurs fois supérieur à ce que les gens attendent ou à ce qui est jugé tolérable dans une organisation. Et nous le constatons à chaque fois. »</w:t>
      </w:r>
    </w:p>
    <w:p w14:paraId="69170D6F" w14:textId="77777777" w:rsidR="00A45230" w:rsidRPr="00F9092E" w:rsidRDefault="00A45230" w:rsidP="00A45230">
      <w:pPr>
        <w:pStyle w:val="NormalWeb"/>
        <w:shd w:val="clear" w:color="auto" w:fill="FFFFFF"/>
        <w:spacing w:before="0" w:beforeAutospacing="0"/>
        <w:jc w:val="both"/>
      </w:pPr>
    </w:p>
    <w:p w14:paraId="346B577C" w14:textId="77777777" w:rsidR="00A45230" w:rsidRPr="00F9092E" w:rsidRDefault="00A45230" w:rsidP="00A45230">
      <w:pPr>
        <w:pStyle w:val="NormalWeb"/>
        <w:shd w:val="clear" w:color="auto" w:fill="FFFFFF"/>
        <w:spacing w:before="0" w:beforeAutospacing="0"/>
        <w:jc w:val="both"/>
      </w:pPr>
      <w:r w:rsidRPr="00F9092E">
        <w:rPr>
          <w:rStyle w:val="h3"/>
          <w:b/>
          <w:bCs/>
          <w:caps/>
        </w:rPr>
        <w:t>DES OUTILS PRATIQUES POUR COMBATTRE LE BRUIT</w:t>
      </w:r>
    </w:p>
    <w:p w14:paraId="1507EE2A" w14:textId="01DD5D87" w:rsidR="00A45230" w:rsidRPr="00F9092E" w:rsidRDefault="00A45230" w:rsidP="00A45230">
      <w:pPr>
        <w:pStyle w:val="NormalWeb"/>
        <w:shd w:val="clear" w:color="auto" w:fill="FFFFFF"/>
        <w:spacing w:before="0" w:beforeAutospacing="0"/>
        <w:jc w:val="both"/>
      </w:pPr>
      <w:r w:rsidRPr="00F9092E">
        <w:t>Les analyses réalisées sur des affaires pénales ont révélé des disparités similaires : </w:t>
      </w:r>
      <w:r w:rsidRPr="00F9092E">
        <w:rPr>
          <w:rStyle w:val="Accentuation"/>
        </w:rPr>
        <w:t>« Pour les affaires décrites de manière très schématique et simplifiée, laissant peu de place à la variabilité, nous avons constaté qu'il y avait 3 ans et demi de différence moyenne entre les peines prononcées par différents juges. Là encore, c'est énorme ».</w:t>
      </w:r>
    </w:p>
    <w:p w14:paraId="6C488AFC" w14:textId="77777777" w:rsidR="00A45230" w:rsidRPr="00F9092E" w:rsidRDefault="00A45230" w:rsidP="00A45230">
      <w:pPr>
        <w:pStyle w:val="NormalWeb"/>
        <w:shd w:val="clear" w:color="auto" w:fill="FFFFFF"/>
        <w:spacing w:before="0" w:beforeAutospacing="0"/>
        <w:jc w:val="both"/>
      </w:pPr>
      <w:r w:rsidRPr="00F9092E">
        <w:t>Pour les trois chercheurs, il ne s'agit pas d'une question de liberté d'appréciation, mais d'un problème systémique : </w:t>
      </w:r>
      <w:r w:rsidRPr="00F9092E">
        <w:rPr>
          <w:rStyle w:val="Accentuation"/>
        </w:rPr>
        <w:t>« Les gens ne sont tout simplement pas conscients du bruit et de l'ampleur du problème. Nous avons donc imaginé des audits de bruit qui mesurent la variabilité. »</w:t>
      </w:r>
      <w:r w:rsidRPr="00F9092E">
        <w:t> Les trois auteurs proposent donc des méthodes pour aider les dirigeants à réaliser des audits de bruit destinés à améliorer les prédictions et les décisions de groupe. Ils proposent également une liste de questions permettant d'éviter les erreurs. Parmi celles-ci, citons : «</w:t>
      </w:r>
      <w:r w:rsidRPr="00F9092E">
        <w:rPr>
          <w:rStyle w:val="Accentuation"/>
        </w:rPr>
        <w:t> Les alternatives ont-elles été pleinement envisagées, et les preuves qui les soutiendraient ont-elles été activement recherchées ? ». « Des données ou des opinions inconfortables ont-elles été supprimées ou négligées ? » « Le jugement s'est-il fortement appuyé sur des anecdotes, des histoires ou des analogies ? Les données les ont-elles confirmées ? »</w:t>
      </w:r>
    </w:p>
    <w:p w14:paraId="3608DB8F" w14:textId="77777777" w:rsidR="00A45230" w:rsidRDefault="00A45230" w:rsidP="00A45230">
      <w:pPr>
        <w:pStyle w:val="NormalWeb"/>
        <w:shd w:val="clear" w:color="auto" w:fill="FFFFFF"/>
        <w:spacing w:before="0" w:beforeAutospacing="0"/>
        <w:jc w:val="both"/>
        <w:rPr>
          <w:rStyle w:val="Accentuation"/>
        </w:rPr>
      </w:pPr>
      <w:r w:rsidRPr="00F9092E">
        <w:t>« Nous avons voulu donner au lecteur des outils pratiques pour faire face au bruit dans les organisations », poursuit Olivier Sibony, passionné par le sujet. </w:t>
      </w:r>
      <w:r w:rsidRPr="00F9092E">
        <w:rPr>
          <w:rStyle w:val="Accentuation"/>
        </w:rPr>
        <w:t>« Cela nous a conduit à ce que nous avons appelé "l'hygiène décisionnelle". Un terme un peu rébarbatif, mais c'est intentionnel, car il envoie un message clair : nous ne pouvons pas identifier toutes les sources de bruit, tout comme nous ne pouvons pas voir tous les germes sur nos mains, mais nous allons les combattre et nous allons gagner. C'est une bataille qui doit être menée chaque jour, comme une bataille pour l'hygiène dans un hôpital où vous devez absolument vous laver les mains. La réduction du bruit, comme l'hygiène, est une mesure préventive - nous ne pouvons pas savoir ce qu'ils ont empêché, mais ils sont très efficaces. »</w:t>
      </w:r>
    </w:p>
    <w:p w14:paraId="0CDBDA17" w14:textId="77777777" w:rsidR="00A45230" w:rsidRPr="00F9092E" w:rsidRDefault="00A45230" w:rsidP="00A45230">
      <w:pPr>
        <w:pStyle w:val="NormalWeb"/>
        <w:shd w:val="clear" w:color="auto" w:fill="FFFFFF"/>
        <w:spacing w:before="0" w:beforeAutospacing="0"/>
        <w:jc w:val="both"/>
      </w:pPr>
    </w:p>
    <w:p w14:paraId="694A4F5D" w14:textId="77777777" w:rsidR="00A45230" w:rsidRPr="00F9092E" w:rsidRDefault="00A45230" w:rsidP="00A45230">
      <w:pPr>
        <w:pStyle w:val="Titre2"/>
        <w:shd w:val="clear" w:color="auto" w:fill="FFFFFF"/>
        <w:spacing w:before="0"/>
        <w:jc w:val="both"/>
        <w:rPr>
          <w:rFonts w:ascii="Times New Roman" w:hAnsi="Times New Roman" w:cs="Times New Roman"/>
          <w:caps/>
          <w:color w:val="auto"/>
          <w:sz w:val="24"/>
          <w:szCs w:val="24"/>
        </w:rPr>
      </w:pPr>
      <w:r w:rsidRPr="00F9092E">
        <w:rPr>
          <w:rStyle w:val="h3"/>
          <w:rFonts w:ascii="Times New Roman" w:hAnsi="Times New Roman" w:cs="Times New Roman"/>
          <w:b/>
          <w:bCs/>
          <w:caps/>
          <w:color w:val="auto"/>
          <w:sz w:val="24"/>
          <w:szCs w:val="24"/>
        </w:rPr>
        <w:t>HYGIÈNE DE LA DÉCISION ET COVID-19</w:t>
      </w:r>
    </w:p>
    <w:p w14:paraId="655DBDCF" w14:textId="77777777" w:rsidR="00DB003F" w:rsidRDefault="00DB003F" w:rsidP="00A45230">
      <w:pPr>
        <w:pStyle w:val="NormalWeb"/>
        <w:shd w:val="clear" w:color="auto" w:fill="FFFFFF"/>
        <w:spacing w:before="0" w:beforeAutospacing="0"/>
        <w:jc w:val="both"/>
      </w:pPr>
    </w:p>
    <w:p w14:paraId="62D386AA" w14:textId="1F6AF5A0" w:rsidR="00A45230" w:rsidRPr="00F9092E" w:rsidRDefault="00A45230" w:rsidP="00A45230">
      <w:pPr>
        <w:pStyle w:val="NormalWeb"/>
        <w:shd w:val="clear" w:color="auto" w:fill="FFFFFF"/>
        <w:spacing w:before="0" w:beforeAutospacing="0"/>
        <w:jc w:val="both"/>
      </w:pPr>
      <w:r w:rsidRPr="00F9092E">
        <w:t xml:space="preserve">Les trois auteurs ont passé la majeure partie de ces dernières années à passer au crible un grand nombre d'études de cas pour trouver des antidotes efficaces au bruit. Ils pensent que leur </w:t>
      </w:r>
      <w:r w:rsidRPr="00F9092E">
        <w:lastRenderedPageBreak/>
        <w:t>application permettra de réduire les coûts, d'instaurer un processus décisionnel plus juste et plus humain et d'améliorer la confiance dans nos systèmes judiciaires, politiques, éducatifs, financiers et sanitaires. Comme l'écrit Steven Brill, co-PDG de Newsguard, </w:t>
      </w:r>
      <w:r w:rsidRPr="00F9092E">
        <w:rPr>
          <w:rStyle w:val="Accentuation"/>
        </w:rPr>
        <w:t>Noise</w:t>
      </w:r>
      <w:r w:rsidRPr="00F9092E">
        <w:t> est un </w:t>
      </w:r>
      <w:r w:rsidRPr="00F9092E">
        <w:rPr>
          <w:rStyle w:val="Accentuation"/>
        </w:rPr>
        <w:t>« guide pratique bienvenu pour rendre la loterie de la vie beaucoup plus cohérente »</w:t>
      </w:r>
      <w:r w:rsidRPr="00F9092E">
        <w:t>. Il est publié à un moment où la pandémie de Covid-19 a ébranlé les convictions du monde entier, exacerbant ainsi ce sentiment de vivre dans une loterie : </w:t>
      </w:r>
      <w:r w:rsidRPr="00F9092E">
        <w:rPr>
          <w:rStyle w:val="Accentuation"/>
        </w:rPr>
        <w:t>« Le Covid-19 met le bruit sous une lumière plus crue »</w:t>
      </w:r>
      <w:r w:rsidRPr="00F9092E">
        <w:t>, poursuit l'auteur de </w:t>
      </w:r>
      <w:r w:rsidRPr="00F9092E">
        <w:rPr>
          <w:rStyle w:val="Accentuation"/>
        </w:rPr>
        <w:t>« Vous allez commettre une terrible erreur »</w:t>
      </w:r>
      <w:r w:rsidRPr="00F9092E">
        <w:t> (</w:t>
      </w:r>
      <w:hyperlink r:id="rId10" w:history="1">
        <w:r w:rsidRPr="00F9092E">
          <w:rPr>
            <w:rStyle w:val="Lienhypertexte"/>
            <w:color w:val="auto"/>
          </w:rPr>
          <w:t>Flammarion</w:t>
        </w:r>
      </w:hyperlink>
      <w:r w:rsidRPr="00F9092E">
        <w:t>). </w:t>
      </w:r>
      <w:r w:rsidRPr="00F9092E">
        <w:rPr>
          <w:rStyle w:val="Accentuation"/>
        </w:rPr>
        <w:t>« Par exemple, j'ai été frappé par la façon dont les pays européens ont </w:t>
      </w:r>
      <w:hyperlink r:id="rId11" w:history="1">
        <w:r w:rsidRPr="00F9092E">
          <w:rPr>
            <w:rStyle w:val="Lienhypertexte"/>
            <w:i/>
            <w:iCs/>
            <w:color w:val="auto"/>
          </w:rPr>
          <w:t>réagi différemment</w:t>
        </w:r>
      </w:hyperlink>
      <w:r w:rsidRPr="00F9092E">
        <w:rPr>
          <w:rStyle w:val="Accentuation"/>
        </w:rPr>
        <w:t> à la même série de faits sur les effets secondaires négatifs de l'un des vaccins. Malgré un objectif commun - sauver des vies -, les autorités sanitaires de chaque pays ont pris des décisions différentes. Nous ne savons pas qui a raison et qui a tort, mais si leurs conclusions sont différentes, elles ne peuvent pas toutes avoir raison. Il s'agit d'un exemple de bruit dans un domaine où nous ne pouvons généralement pas le voir. En utilisant davantage les techniques d'hygiène décisionnelle que nous décrivons dans le livre, nous verrions moins de variabilité et davantage de meilleures décisions. »</w:t>
      </w:r>
    </w:p>
    <w:p w14:paraId="67E20677" w14:textId="77777777" w:rsidR="00A45230" w:rsidRPr="00F9092E" w:rsidRDefault="00A45230" w:rsidP="00A45230">
      <w:pPr>
        <w:pStyle w:val="NormalWeb"/>
        <w:shd w:val="clear" w:color="auto" w:fill="FFFFFF"/>
        <w:spacing w:before="0" w:beforeAutospacing="0"/>
        <w:jc w:val="both"/>
      </w:pPr>
      <w:r w:rsidRPr="00F9092E">
        <w:t>Une dernière réflexion pour résumer ce livre, certainement destiné à figurer aux côtés d'autres ouvrages tout aussi novateurs, comme </w:t>
      </w:r>
      <w:hyperlink r:id="rId12" w:history="1">
        <w:r w:rsidRPr="00F9092E">
          <w:rPr>
            <w:rStyle w:val="Lienhypertexte"/>
            <w:i/>
            <w:iCs/>
            <w:color w:val="auto"/>
          </w:rPr>
          <w:t>Thinking, Fast and Slow</w:t>
        </w:r>
      </w:hyperlink>
      <w:r w:rsidRPr="00F9092E">
        <w:t>  (Daniel Lahneman) et </w:t>
      </w:r>
      <w:hyperlink r:id="rId13" w:history="1">
        <w:r w:rsidRPr="00F9092E">
          <w:rPr>
            <w:rStyle w:val="Lienhypertexte"/>
            <w:i/>
            <w:iCs/>
            <w:color w:val="auto"/>
          </w:rPr>
          <w:t>Nudge</w:t>
        </w:r>
      </w:hyperlink>
      <w:r w:rsidRPr="00F9092E">
        <w:t> (Richard Thaler et Cass Sunstein) </w:t>
      </w:r>
      <w:r w:rsidRPr="00F9092E">
        <w:rPr>
          <w:rStyle w:val="Accentuation"/>
        </w:rPr>
        <w:t>« Partout où il y a du jugement, il y a du bruit, et probablement beaucoup plus que vous ne le pensez »</w:t>
      </w:r>
      <w:r w:rsidRPr="00F9092E">
        <w:t>, conclut Olivier Sibony avec un sourire complice.</w:t>
      </w:r>
    </w:p>
    <w:p w14:paraId="651EF3D9" w14:textId="77777777" w:rsidR="00A45230" w:rsidRDefault="00A45230" w:rsidP="00A45230">
      <w:pPr>
        <w:pStyle w:val="Titre3"/>
        <w:shd w:val="clear" w:color="auto" w:fill="FFFFFF"/>
        <w:spacing w:before="0" w:line="360" w:lineRule="atLeast"/>
        <w:jc w:val="both"/>
        <w:rPr>
          <w:rFonts w:ascii="Times New Roman" w:hAnsi="Times New Roman" w:cs="Times New Roman"/>
          <w:b/>
          <w:bCs/>
          <w:color w:val="0F1111"/>
          <w:u w:val="single"/>
        </w:rPr>
      </w:pPr>
    </w:p>
    <w:p w14:paraId="6F7DA5E5" w14:textId="707E8813" w:rsidR="00A45230" w:rsidRPr="001F5AC9" w:rsidRDefault="00A45230" w:rsidP="00A45230">
      <w:pPr>
        <w:pStyle w:val="Titre3"/>
        <w:shd w:val="clear" w:color="auto" w:fill="FFFFFF"/>
        <w:spacing w:before="0" w:line="360" w:lineRule="atLeast"/>
        <w:jc w:val="both"/>
        <w:rPr>
          <w:rFonts w:ascii="Times New Roman" w:hAnsi="Times New Roman" w:cs="Times New Roman"/>
          <w:b/>
          <w:bCs/>
          <w:color w:val="0F1111"/>
          <w:u w:val="single"/>
        </w:rPr>
      </w:pPr>
      <w:r w:rsidRPr="001F5AC9">
        <w:rPr>
          <w:rFonts w:ascii="Times New Roman" w:hAnsi="Times New Roman" w:cs="Times New Roman"/>
          <w:b/>
          <w:bCs/>
          <w:color w:val="0F1111"/>
          <w:u w:val="single"/>
        </w:rPr>
        <w:t>Biographie de</w:t>
      </w:r>
      <w:r w:rsidR="0096336D">
        <w:rPr>
          <w:rFonts w:ascii="Times New Roman" w:hAnsi="Times New Roman" w:cs="Times New Roman"/>
          <w:b/>
          <w:bCs/>
          <w:color w:val="0F1111"/>
          <w:u w:val="single"/>
        </w:rPr>
        <w:t>s</w:t>
      </w:r>
      <w:r w:rsidRPr="001F5AC9">
        <w:rPr>
          <w:rFonts w:ascii="Times New Roman" w:hAnsi="Times New Roman" w:cs="Times New Roman"/>
          <w:b/>
          <w:bCs/>
          <w:color w:val="0F1111"/>
          <w:u w:val="single"/>
        </w:rPr>
        <w:t xml:space="preserve"> auteur</w:t>
      </w:r>
      <w:r w:rsidR="0096336D">
        <w:rPr>
          <w:rFonts w:ascii="Times New Roman" w:hAnsi="Times New Roman" w:cs="Times New Roman"/>
          <w:b/>
          <w:bCs/>
          <w:color w:val="0F1111"/>
          <w:u w:val="single"/>
        </w:rPr>
        <w:t>s</w:t>
      </w:r>
      <w:r w:rsidRPr="001F5AC9">
        <w:rPr>
          <w:rFonts w:ascii="Times New Roman" w:hAnsi="Times New Roman" w:cs="Times New Roman"/>
          <w:b/>
          <w:bCs/>
          <w:color w:val="0F1111"/>
          <w:u w:val="single"/>
        </w:rPr>
        <w:t> :</w:t>
      </w:r>
    </w:p>
    <w:p w14:paraId="425228C5" w14:textId="77777777" w:rsidR="00A45230" w:rsidRDefault="00A45230" w:rsidP="00A45230">
      <w:pPr>
        <w:jc w:val="both"/>
        <w:rPr>
          <w:rFonts w:ascii="Times New Roman" w:hAnsi="Times New Roman" w:cs="Times New Roman"/>
          <w:sz w:val="24"/>
          <w:szCs w:val="24"/>
          <w:shd w:val="clear" w:color="auto" w:fill="FFFFFF"/>
        </w:rPr>
      </w:pPr>
    </w:p>
    <w:p w14:paraId="64F2DAAA" w14:textId="77777777" w:rsidR="00A45230" w:rsidRDefault="00A45230" w:rsidP="00A45230">
      <w:pPr>
        <w:jc w:val="both"/>
        <w:rPr>
          <w:rFonts w:ascii="Times New Roman" w:hAnsi="Times New Roman" w:cs="Times New Roman"/>
          <w:sz w:val="24"/>
          <w:szCs w:val="24"/>
          <w:shd w:val="clear" w:color="auto" w:fill="FFFFFF"/>
        </w:rPr>
      </w:pPr>
      <w:r w:rsidRPr="006B32C1">
        <w:rPr>
          <w:rFonts w:ascii="Times New Roman" w:hAnsi="Times New Roman" w:cs="Times New Roman"/>
          <w:sz w:val="24"/>
          <w:szCs w:val="24"/>
          <w:shd w:val="clear" w:color="auto" w:fill="FFFFFF"/>
        </w:rPr>
        <w:t xml:space="preserve">Daniel Kahneman est spécialiste de psychologie cognitive et d'économie comportementale, professeur émérite à Princeton et prix Nobel d'économie. Il est l'auteur de Système 1/Système 2. Les deux vitesses de la pensée. </w:t>
      </w:r>
    </w:p>
    <w:p w14:paraId="53BBA870" w14:textId="77777777" w:rsidR="00A45230" w:rsidRDefault="00A45230" w:rsidP="00A45230">
      <w:pPr>
        <w:jc w:val="both"/>
        <w:rPr>
          <w:rFonts w:ascii="Times New Roman" w:hAnsi="Times New Roman" w:cs="Times New Roman"/>
          <w:sz w:val="24"/>
          <w:szCs w:val="24"/>
          <w:shd w:val="clear" w:color="auto" w:fill="FFFFFF"/>
        </w:rPr>
      </w:pPr>
      <w:r w:rsidRPr="006B32C1">
        <w:rPr>
          <w:rFonts w:ascii="Times New Roman" w:hAnsi="Times New Roman" w:cs="Times New Roman"/>
          <w:sz w:val="24"/>
          <w:szCs w:val="24"/>
          <w:shd w:val="clear" w:color="auto" w:fill="FFFFFF"/>
        </w:rPr>
        <w:t xml:space="preserve">Olivier Sibony est professeur à HEC Paris et associate fellow de la Saïd Business School (Université d'Oxford), où il enseigne la stratégie et la prise de décision. Il est l'auteur de Vous allez commettre une terrible erreur ! </w:t>
      </w:r>
    </w:p>
    <w:p w14:paraId="6139B41E" w14:textId="77777777" w:rsidR="00A45230" w:rsidRPr="006B32C1" w:rsidRDefault="00A45230" w:rsidP="00A45230">
      <w:pPr>
        <w:jc w:val="both"/>
        <w:rPr>
          <w:rFonts w:ascii="Times New Roman" w:hAnsi="Times New Roman" w:cs="Times New Roman"/>
          <w:sz w:val="24"/>
          <w:szCs w:val="24"/>
          <w:shd w:val="clear" w:color="auto" w:fill="FFFFFF"/>
        </w:rPr>
      </w:pPr>
      <w:r w:rsidRPr="006B32C1">
        <w:rPr>
          <w:rFonts w:ascii="Times New Roman" w:hAnsi="Times New Roman" w:cs="Times New Roman"/>
          <w:sz w:val="24"/>
          <w:szCs w:val="24"/>
          <w:shd w:val="clear" w:color="auto" w:fill="FFFFFF"/>
        </w:rPr>
        <w:t>Cass</w:t>
      </w:r>
      <w:r>
        <w:rPr>
          <w:rFonts w:ascii="Times New Roman" w:hAnsi="Times New Roman" w:cs="Times New Roman"/>
          <w:sz w:val="24"/>
          <w:szCs w:val="24"/>
          <w:shd w:val="clear" w:color="auto" w:fill="FFFFFF"/>
        </w:rPr>
        <w:t xml:space="preserve"> </w:t>
      </w:r>
      <w:r w:rsidRPr="006B32C1">
        <w:rPr>
          <w:rFonts w:ascii="Times New Roman" w:hAnsi="Times New Roman" w:cs="Times New Roman"/>
          <w:sz w:val="24"/>
          <w:szCs w:val="24"/>
          <w:shd w:val="clear" w:color="auto" w:fill="FFFFFF"/>
        </w:rPr>
        <w:t>R.</w:t>
      </w:r>
      <w:r>
        <w:rPr>
          <w:rFonts w:ascii="Times New Roman" w:hAnsi="Times New Roman" w:cs="Times New Roman"/>
          <w:sz w:val="24"/>
          <w:szCs w:val="24"/>
        </w:rPr>
        <w:t xml:space="preserve"> </w:t>
      </w:r>
      <w:r w:rsidRPr="006B32C1">
        <w:rPr>
          <w:rFonts w:ascii="Times New Roman" w:hAnsi="Times New Roman" w:cs="Times New Roman"/>
          <w:sz w:val="24"/>
          <w:szCs w:val="24"/>
          <w:shd w:val="clear" w:color="auto" w:fill="FFFFFF"/>
        </w:rPr>
        <w:t>Sunstein est professeur de droit à Harvard. Il a également été directeur des affaires réglementaires au sein de l'administration Obama de 2009 à 2012. Il est l'auteur avec Richard Thaler de Nudge. Comment inspirer la bonne décision.</w:t>
      </w:r>
    </w:p>
    <w:p w14:paraId="4F878ED7" w14:textId="22B3E60B" w:rsidR="00A45230" w:rsidRDefault="00A45230" w:rsidP="005B32BD">
      <w:pPr>
        <w:pStyle w:val="Titre1"/>
        <w:shd w:val="clear" w:color="auto" w:fill="FFFFFF"/>
        <w:spacing w:before="0" w:beforeAutospacing="0" w:after="0" w:afterAutospacing="0"/>
        <w:jc w:val="both"/>
        <w:rPr>
          <w:b w:val="0"/>
          <w:bCs w:val="0"/>
          <w:i/>
          <w:iCs/>
          <w:sz w:val="24"/>
          <w:szCs w:val="24"/>
          <w:shd w:val="clear" w:color="auto" w:fill="FFFFFF"/>
        </w:rPr>
      </w:pPr>
    </w:p>
    <w:p w14:paraId="6A8CEE96" w14:textId="77777777" w:rsidR="00BE5000" w:rsidRDefault="00BE5000" w:rsidP="005B32BD">
      <w:pPr>
        <w:pStyle w:val="Titre1"/>
        <w:shd w:val="clear" w:color="auto" w:fill="FFFFFF"/>
        <w:spacing w:before="0" w:beforeAutospacing="0" w:after="0" w:afterAutospacing="0"/>
        <w:jc w:val="both"/>
        <w:rPr>
          <w:b w:val="0"/>
          <w:bCs w:val="0"/>
          <w:i/>
          <w:iCs/>
          <w:sz w:val="24"/>
          <w:szCs w:val="24"/>
          <w:shd w:val="clear" w:color="auto" w:fill="FFFFFF"/>
        </w:rPr>
      </w:pPr>
    </w:p>
    <w:p w14:paraId="4F064D98" w14:textId="77777777" w:rsidR="00DB003F" w:rsidRPr="00D81290" w:rsidRDefault="00DB003F" w:rsidP="005B32BD">
      <w:pPr>
        <w:pStyle w:val="Titre1"/>
        <w:shd w:val="clear" w:color="auto" w:fill="FFFFFF"/>
        <w:spacing w:before="0" w:beforeAutospacing="0" w:after="0" w:afterAutospacing="0"/>
        <w:jc w:val="both"/>
        <w:rPr>
          <w:b w:val="0"/>
          <w:bCs w:val="0"/>
          <w:i/>
          <w:iCs/>
          <w:sz w:val="24"/>
          <w:szCs w:val="24"/>
          <w:shd w:val="clear" w:color="auto" w:fill="FFFFFF"/>
        </w:rPr>
      </w:pPr>
    </w:p>
    <w:p w14:paraId="54AA8CC2" w14:textId="77777777" w:rsidR="005B32BD" w:rsidRPr="00D81290" w:rsidRDefault="005B32BD" w:rsidP="005B32BD">
      <w:pPr>
        <w:pStyle w:val="Titre1"/>
        <w:shd w:val="clear" w:color="auto" w:fill="FFFFFF"/>
        <w:spacing w:before="0" w:beforeAutospacing="0" w:after="0" w:afterAutospacing="0"/>
        <w:jc w:val="both"/>
        <w:rPr>
          <w:b w:val="0"/>
          <w:bCs w:val="0"/>
          <w:i/>
          <w:iCs/>
          <w:sz w:val="24"/>
          <w:szCs w:val="24"/>
          <w:u w:val="single"/>
          <w:shd w:val="clear" w:color="auto" w:fill="FFFFFF"/>
        </w:rPr>
      </w:pPr>
    </w:p>
    <w:p w14:paraId="4A72811C" w14:textId="0A3E7517" w:rsidR="00B16148" w:rsidRDefault="00A03133" w:rsidP="00B16148">
      <w:pPr>
        <w:pStyle w:val="Paragraphedeliste"/>
        <w:numPr>
          <w:ilvl w:val="0"/>
          <w:numId w:val="2"/>
        </w:numPr>
        <w:jc w:val="both"/>
        <w:rPr>
          <w:rFonts w:ascii="Times New Roman" w:hAnsi="Times New Roman" w:cs="Times New Roman"/>
          <w:b/>
          <w:bCs/>
          <w:i/>
          <w:iCs/>
          <w:color w:val="323E4F" w:themeColor="text2" w:themeShade="BF"/>
          <w:sz w:val="28"/>
          <w:szCs w:val="28"/>
          <w:highlight w:val="yellow"/>
          <w:u w:val="single"/>
        </w:rPr>
      </w:pPr>
      <w:r>
        <w:rPr>
          <w:rFonts w:ascii="Times New Roman" w:hAnsi="Times New Roman" w:cs="Times New Roman"/>
          <w:b/>
          <w:bCs/>
          <w:i/>
          <w:iCs/>
          <w:color w:val="323E4F" w:themeColor="text2" w:themeShade="BF"/>
          <w:sz w:val="28"/>
          <w:szCs w:val="28"/>
          <w:highlight w:val="yellow"/>
          <w:u w:val="single"/>
        </w:rPr>
        <w:t xml:space="preserve"> « </w:t>
      </w:r>
      <w:r w:rsidR="002D0DD3">
        <w:rPr>
          <w:rFonts w:ascii="Times New Roman" w:hAnsi="Times New Roman" w:cs="Times New Roman"/>
          <w:b/>
          <w:bCs/>
          <w:i/>
          <w:iCs/>
          <w:color w:val="323E4F" w:themeColor="text2" w:themeShade="BF"/>
          <w:sz w:val="28"/>
          <w:szCs w:val="28"/>
          <w:highlight w:val="yellow"/>
          <w:u w:val="single"/>
        </w:rPr>
        <w:t xml:space="preserve">Tout sur l’économie, ou presque </w:t>
      </w:r>
      <w:r w:rsidRPr="00F4153D">
        <w:rPr>
          <w:rFonts w:ascii="Times New Roman" w:hAnsi="Times New Roman" w:cs="Times New Roman"/>
          <w:b/>
          <w:bCs/>
          <w:i/>
          <w:iCs/>
          <w:color w:val="323E4F" w:themeColor="text2" w:themeShade="BF"/>
          <w:sz w:val="28"/>
          <w:szCs w:val="28"/>
          <w:highlight w:val="yellow"/>
          <w:u w:val="single"/>
        </w:rPr>
        <w:t xml:space="preserve">» </w:t>
      </w:r>
      <w:r w:rsidR="002D0DD3">
        <w:rPr>
          <w:rFonts w:ascii="Times New Roman" w:hAnsi="Times New Roman" w:cs="Times New Roman"/>
          <w:b/>
          <w:bCs/>
          <w:i/>
          <w:iCs/>
          <w:color w:val="323E4F" w:themeColor="text2" w:themeShade="BF"/>
          <w:sz w:val="28"/>
          <w:szCs w:val="28"/>
          <w:highlight w:val="yellow"/>
          <w:u w:val="single"/>
        </w:rPr>
        <w:t>(Gilles Mitteau)</w:t>
      </w:r>
    </w:p>
    <w:p w14:paraId="1E81D9EE" w14:textId="77777777" w:rsidR="002D0DD3" w:rsidRPr="002D0DD3" w:rsidRDefault="002D0DD3" w:rsidP="002D0DD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fr-FR"/>
        </w:rPr>
      </w:pPr>
      <w:r w:rsidRPr="002D0DD3">
        <w:rPr>
          <w:rFonts w:ascii="Times New Roman" w:eastAsia="Times New Roman" w:hAnsi="Times New Roman" w:cs="Times New Roman"/>
          <w:sz w:val="24"/>
          <w:szCs w:val="24"/>
          <w:lang w:eastAsia="fr-FR"/>
        </w:rPr>
        <w:t>Comprenez enfin les rouages de l'économie et de la finance et leur impact concret sur votre quotidien comme sur le destin du monde...</w:t>
      </w:r>
    </w:p>
    <w:p w14:paraId="76923914" w14:textId="77777777" w:rsidR="002D0DD3" w:rsidRPr="002D0DD3" w:rsidRDefault="002D0DD3" w:rsidP="002D0DD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fr-FR"/>
        </w:rPr>
      </w:pPr>
      <w:r w:rsidRPr="002D0DD3">
        <w:rPr>
          <w:rFonts w:ascii="Times New Roman" w:eastAsia="Times New Roman" w:hAnsi="Times New Roman" w:cs="Times New Roman"/>
          <w:sz w:val="24"/>
          <w:szCs w:val="24"/>
          <w:lang w:eastAsia="fr-FR"/>
        </w:rPr>
        <w:t xml:space="preserve">Que se passe-t-il lorsque je contracte un emprunt ? D'où vient l'argent que me prête la banque ? Qu'appelle-t-on la dette ? Qu'est-ce qu'une obligation ? Pourquoi les États veulent-ils </w:t>
      </w:r>
      <w:r w:rsidRPr="002D0DD3">
        <w:rPr>
          <w:rFonts w:ascii="Times New Roman" w:eastAsia="Times New Roman" w:hAnsi="Times New Roman" w:cs="Times New Roman"/>
          <w:sz w:val="24"/>
          <w:szCs w:val="24"/>
          <w:lang w:eastAsia="fr-FR"/>
        </w:rPr>
        <w:lastRenderedPageBreak/>
        <w:t>absolument "sauver" les banques ? Et pourquoi est-il urgent que nous, citoyens, comprenions les rouages de l'économie et de la finance ?</w:t>
      </w:r>
    </w:p>
    <w:p w14:paraId="62A4A841" w14:textId="77777777" w:rsidR="002D0DD3" w:rsidRPr="002D0DD3" w:rsidRDefault="002D0DD3" w:rsidP="002D0DD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fr-FR"/>
        </w:rPr>
      </w:pPr>
      <w:r w:rsidRPr="002D0DD3">
        <w:rPr>
          <w:rFonts w:ascii="Times New Roman" w:eastAsia="Times New Roman" w:hAnsi="Times New Roman" w:cs="Times New Roman"/>
          <w:sz w:val="24"/>
          <w:szCs w:val="24"/>
          <w:lang w:eastAsia="fr-FR"/>
        </w:rPr>
        <w:t>Grâce à ce livre audio éclairant les mécanismes complexes à l'œuvre dans l'économie mondiale, vous comprendrez enfin les grands principes du système capitaliste et pourquoi, définitivement, l'économie comme la finance sont des sciences non pas exactes, mais au contraire profondément humaines et politiques : nous pouvons donc en interroger les règles et, pourquoi pas, changer ces dernières...</w:t>
      </w:r>
    </w:p>
    <w:p w14:paraId="61D7A658" w14:textId="77777777" w:rsidR="002D0DD3" w:rsidRPr="002D0DD3" w:rsidRDefault="002D0DD3" w:rsidP="002D0DD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fr-FR"/>
        </w:rPr>
      </w:pPr>
      <w:r w:rsidRPr="002D0DD3">
        <w:rPr>
          <w:rFonts w:ascii="Times New Roman" w:eastAsia="Times New Roman" w:hAnsi="Times New Roman" w:cs="Times New Roman"/>
          <w:sz w:val="24"/>
          <w:szCs w:val="24"/>
          <w:lang w:eastAsia="fr-FR"/>
        </w:rPr>
        <w:t>QUATRE PARTIES POUR TOUT COMPRENDRE (OU PRESQUE)</w:t>
      </w:r>
    </w:p>
    <w:p w14:paraId="29156AEB" w14:textId="77777777" w:rsidR="002D0DD3" w:rsidRPr="002D0DD3" w:rsidRDefault="002D0DD3" w:rsidP="002D0DD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fr-FR"/>
        </w:rPr>
      </w:pPr>
      <w:r w:rsidRPr="002D0DD3">
        <w:rPr>
          <w:rFonts w:ascii="Times New Roman" w:eastAsia="Times New Roman" w:hAnsi="Times New Roman" w:cs="Times New Roman"/>
          <w:sz w:val="24"/>
          <w:szCs w:val="24"/>
          <w:lang w:eastAsia="fr-FR"/>
        </w:rPr>
        <w:t>Money, money, money : la monnaie dans tous ses états ;</w:t>
      </w:r>
    </w:p>
    <w:p w14:paraId="35B370E5" w14:textId="77777777" w:rsidR="002D0DD3" w:rsidRPr="002D0DD3" w:rsidRDefault="002D0DD3" w:rsidP="002D0DD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fr-FR"/>
        </w:rPr>
      </w:pPr>
      <w:r w:rsidRPr="002D0DD3">
        <w:rPr>
          <w:rFonts w:ascii="Times New Roman" w:eastAsia="Times New Roman" w:hAnsi="Times New Roman" w:cs="Times New Roman"/>
          <w:sz w:val="24"/>
          <w:szCs w:val="24"/>
          <w:lang w:eastAsia="fr-FR"/>
        </w:rPr>
        <w:t>Un pour tous, tous pour la croissance : la notion ambiguë de richesse ;</w:t>
      </w:r>
    </w:p>
    <w:p w14:paraId="3FFECB85" w14:textId="77777777" w:rsidR="002D0DD3" w:rsidRPr="002D0DD3" w:rsidRDefault="002D0DD3" w:rsidP="002D0DD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fr-FR"/>
        </w:rPr>
      </w:pPr>
      <w:r w:rsidRPr="002D0DD3">
        <w:rPr>
          <w:rFonts w:ascii="Times New Roman" w:eastAsia="Times New Roman" w:hAnsi="Times New Roman" w:cs="Times New Roman"/>
          <w:sz w:val="24"/>
          <w:szCs w:val="24"/>
          <w:lang w:eastAsia="fr-FR"/>
        </w:rPr>
        <w:t>Crises économiques : mode d'emploi ;</w:t>
      </w:r>
    </w:p>
    <w:p w14:paraId="2CD28E5A" w14:textId="77777777" w:rsidR="002D0DD3" w:rsidRPr="002D0DD3" w:rsidRDefault="002D0DD3" w:rsidP="002D0DD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fr-FR"/>
        </w:rPr>
      </w:pPr>
      <w:r w:rsidRPr="002D0DD3">
        <w:rPr>
          <w:rFonts w:ascii="Times New Roman" w:eastAsia="Times New Roman" w:hAnsi="Times New Roman" w:cs="Times New Roman"/>
          <w:sz w:val="24"/>
          <w:szCs w:val="24"/>
          <w:lang w:eastAsia="fr-FR"/>
        </w:rPr>
        <w:t>Les marchés financiers : quand le cœur de l'économie s'emballe.</w:t>
      </w:r>
    </w:p>
    <w:p w14:paraId="24ABCECA" w14:textId="3FDB8DC5" w:rsidR="002D0DD3" w:rsidRPr="002D0DD3" w:rsidRDefault="002D0DD3" w:rsidP="002D0DD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fr-FR"/>
        </w:rPr>
      </w:pPr>
      <w:r w:rsidRPr="002D0DD3">
        <w:rPr>
          <w:rFonts w:ascii="Times New Roman" w:eastAsia="Times New Roman" w:hAnsi="Times New Roman" w:cs="Times New Roman"/>
          <w:i/>
          <w:iCs/>
          <w:sz w:val="24"/>
          <w:szCs w:val="24"/>
          <w:lang w:eastAsia="fr-FR"/>
        </w:rPr>
        <w:t>Table des matière</w:t>
      </w:r>
      <w:r w:rsidR="00DB003F">
        <w:rPr>
          <w:rFonts w:ascii="Times New Roman" w:eastAsia="Times New Roman" w:hAnsi="Times New Roman" w:cs="Times New Roman"/>
          <w:i/>
          <w:iCs/>
          <w:sz w:val="24"/>
          <w:szCs w:val="24"/>
          <w:lang w:eastAsia="fr-FR"/>
        </w:rPr>
        <w:t>s</w:t>
      </w:r>
      <w:r w:rsidRPr="002D0DD3">
        <w:rPr>
          <w:rFonts w:ascii="Times New Roman" w:eastAsia="Times New Roman" w:hAnsi="Times New Roman" w:cs="Times New Roman"/>
          <w:i/>
          <w:iCs/>
          <w:sz w:val="24"/>
          <w:szCs w:val="24"/>
          <w:lang w:eastAsia="fr-FR"/>
        </w:rPr>
        <w:t xml:space="preserve"> :</w:t>
      </w:r>
    </w:p>
    <w:p w14:paraId="327732D9" w14:textId="77777777" w:rsidR="002D0DD3" w:rsidRPr="002D0DD3" w:rsidRDefault="002D0DD3" w:rsidP="002D0DD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fr-FR"/>
        </w:rPr>
      </w:pPr>
      <w:r w:rsidRPr="002D0DD3">
        <w:rPr>
          <w:rFonts w:ascii="Times New Roman" w:eastAsia="Times New Roman" w:hAnsi="Times New Roman" w:cs="Times New Roman"/>
          <w:sz w:val="24"/>
          <w:szCs w:val="24"/>
          <w:lang w:eastAsia="fr-FR"/>
        </w:rPr>
        <w:t>L'économie est une affaire absolument politique ;</w:t>
      </w:r>
    </w:p>
    <w:p w14:paraId="21E681C8" w14:textId="77777777" w:rsidR="002D0DD3" w:rsidRPr="002D0DD3" w:rsidRDefault="002D0DD3" w:rsidP="002D0DD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fr-FR"/>
        </w:rPr>
      </w:pPr>
      <w:r w:rsidRPr="002D0DD3">
        <w:rPr>
          <w:rFonts w:ascii="Times New Roman" w:eastAsia="Times New Roman" w:hAnsi="Times New Roman" w:cs="Times New Roman"/>
          <w:sz w:val="24"/>
          <w:szCs w:val="24"/>
          <w:lang w:eastAsia="fr-FR"/>
        </w:rPr>
        <w:t>Money money money : La monnaie dans tous ses états ;</w:t>
      </w:r>
    </w:p>
    <w:p w14:paraId="230D8C0E" w14:textId="77777777" w:rsidR="002D0DD3" w:rsidRPr="002D0DD3" w:rsidRDefault="002D0DD3" w:rsidP="002D0DD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fr-FR"/>
        </w:rPr>
      </w:pPr>
      <w:r w:rsidRPr="002D0DD3">
        <w:rPr>
          <w:rFonts w:ascii="Times New Roman" w:eastAsia="Times New Roman" w:hAnsi="Times New Roman" w:cs="Times New Roman"/>
          <w:sz w:val="24"/>
          <w:szCs w:val="24"/>
          <w:lang w:eastAsia="fr-FR"/>
        </w:rPr>
        <w:t>La grande question de la création monétaire ;</w:t>
      </w:r>
    </w:p>
    <w:p w14:paraId="59C2C9FA" w14:textId="77777777" w:rsidR="002D0DD3" w:rsidRPr="002D0DD3" w:rsidRDefault="002D0DD3" w:rsidP="002D0DD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fr-FR"/>
        </w:rPr>
      </w:pPr>
      <w:r w:rsidRPr="002D0DD3">
        <w:rPr>
          <w:rFonts w:ascii="Times New Roman" w:eastAsia="Times New Roman" w:hAnsi="Times New Roman" w:cs="Times New Roman"/>
          <w:sz w:val="24"/>
          <w:szCs w:val="24"/>
          <w:lang w:eastAsia="fr-FR"/>
        </w:rPr>
        <w:t>Le monde merveilleux des théories de la monnaie ;</w:t>
      </w:r>
    </w:p>
    <w:p w14:paraId="20CB744F" w14:textId="77777777" w:rsidR="002D0DD3" w:rsidRPr="002D0DD3" w:rsidRDefault="002D0DD3" w:rsidP="002D0DD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fr-FR"/>
        </w:rPr>
      </w:pPr>
      <w:r w:rsidRPr="002D0DD3">
        <w:rPr>
          <w:rFonts w:ascii="Times New Roman" w:eastAsia="Times New Roman" w:hAnsi="Times New Roman" w:cs="Times New Roman"/>
          <w:sz w:val="24"/>
          <w:szCs w:val="24"/>
          <w:lang w:eastAsia="fr-FR"/>
        </w:rPr>
        <w:t>La sacro-sainte question de la dette ;</w:t>
      </w:r>
    </w:p>
    <w:p w14:paraId="3839B12C" w14:textId="77777777" w:rsidR="002D0DD3" w:rsidRPr="002D0DD3" w:rsidRDefault="002D0DD3" w:rsidP="002D0DD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fr-FR"/>
        </w:rPr>
      </w:pPr>
      <w:r w:rsidRPr="002D0DD3">
        <w:rPr>
          <w:rFonts w:ascii="Times New Roman" w:eastAsia="Times New Roman" w:hAnsi="Times New Roman" w:cs="Times New Roman"/>
          <w:sz w:val="24"/>
          <w:szCs w:val="24"/>
          <w:lang w:eastAsia="fr-FR"/>
        </w:rPr>
        <w:t>Quelques notions de comptabilité ;</w:t>
      </w:r>
    </w:p>
    <w:p w14:paraId="184EC0D9" w14:textId="77777777" w:rsidR="002D0DD3" w:rsidRPr="002D0DD3" w:rsidRDefault="002D0DD3" w:rsidP="002D0DD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fr-FR"/>
        </w:rPr>
      </w:pPr>
      <w:r w:rsidRPr="002D0DD3">
        <w:rPr>
          <w:rFonts w:ascii="Times New Roman" w:eastAsia="Times New Roman" w:hAnsi="Times New Roman" w:cs="Times New Roman"/>
          <w:sz w:val="24"/>
          <w:szCs w:val="24"/>
          <w:lang w:eastAsia="fr-FR"/>
        </w:rPr>
        <w:t>On récapitule sur la monnaie ! ;</w:t>
      </w:r>
    </w:p>
    <w:p w14:paraId="204912D6" w14:textId="77777777" w:rsidR="002D0DD3" w:rsidRPr="002D0DD3" w:rsidRDefault="002D0DD3" w:rsidP="002D0DD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fr-FR"/>
        </w:rPr>
      </w:pPr>
      <w:r w:rsidRPr="002D0DD3">
        <w:rPr>
          <w:rFonts w:ascii="Times New Roman" w:eastAsia="Times New Roman" w:hAnsi="Times New Roman" w:cs="Times New Roman"/>
          <w:sz w:val="24"/>
          <w:szCs w:val="24"/>
          <w:lang w:eastAsia="fr-FR"/>
        </w:rPr>
        <w:t>Un pour tous, tous pour la croissance : La notion ambiguë de richesse ;</w:t>
      </w:r>
    </w:p>
    <w:p w14:paraId="2E645297" w14:textId="77777777" w:rsidR="002D0DD3" w:rsidRPr="002D0DD3" w:rsidRDefault="002D0DD3" w:rsidP="002D0DD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fr-FR"/>
        </w:rPr>
      </w:pPr>
      <w:r w:rsidRPr="002D0DD3">
        <w:rPr>
          <w:rFonts w:ascii="Times New Roman" w:eastAsia="Times New Roman" w:hAnsi="Times New Roman" w:cs="Times New Roman"/>
          <w:sz w:val="24"/>
          <w:szCs w:val="24"/>
          <w:lang w:eastAsia="fr-FR"/>
        </w:rPr>
        <w:t>Mister PIB aux manettes (la notion de PIB et son calcul) ;</w:t>
      </w:r>
    </w:p>
    <w:p w14:paraId="59C14332" w14:textId="77777777" w:rsidR="002D0DD3" w:rsidRPr="002D0DD3" w:rsidRDefault="002D0DD3" w:rsidP="002D0DD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fr-FR"/>
        </w:rPr>
      </w:pPr>
      <w:r w:rsidRPr="002D0DD3">
        <w:rPr>
          <w:rFonts w:ascii="Times New Roman" w:eastAsia="Times New Roman" w:hAnsi="Times New Roman" w:cs="Times New Roman"/>
          <w:sz w:val="24"/>
          <w:szCs w:val="24"/>
          <w:lang w:eastAsia="fr-FR"/>
        </w:rPr>
        <w:t>Les relations entre l'État et Mister PIB ;</w:t>
      </w:r>
    </w:p>
    <w:p w14:paraId="663BB4EC" w14:textId="77777777" w:rsidR="002D0DD3" w:rsidRPr="002D0DD3" w:rsidRDefault="002D0DD3" w:rsidP="002D0DD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fr-FR"/>
        </w:rPr>
      </w:pPr>
      <w:r w:rsidRPr="002D0DD3">
        <w:rPr>
          <w:rFonts w:ascii="Times New Roman" w:eastAsia="Times New Roman" w:hAnsi="Times New Roman" w:cs="Times New Roman"/>
          <w:sz w:val="24"/>
          <w:szCs w:val="24"/>
          <w:lang w:eastAsia="fr-FR"/>
        </w:rPr>
        <w:t>Importations vs exportations (la balance commerciale) ;</w:t>
      </w:r>
    </w:p>
    <w:p w14:paraId="1B98A0D2" w14:textId="77777777" w:rsidR="002D0DD3" w:rsidRPr="002D0DD3" w:rsidRDefault="002D0DD3" w:rsidP="002D0DD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fr-FR"/>
        </w:rPr>
      </w:pPr>
      <w:r w:rsidRPr="002D0DD3">
        <w:rPr>
          <w:rFonts w:ascii="Times New Roman" w:eastAsia="Times New Roman" w:hAnsi="Times New Roman" w:cs="Times New Roman"/>
          <w:sz w:val="24"/>
          <w:szCs w:val="24"/>
          <w:lang w:eastAsia="fr-FR"/>
        </w:rPr>
        <w:t>Les nombreux défauts de Mister PIB ;</w:t>
      </w:r>
    </w:p>
    <w:p w14:paraId="495E5F05" w14:textId="77777777" w:rsidR="002D0DD3" w:rsidRPr="002D0DD3" w:rsidRDefault="002D0DD3" w:rsidP="002D0DD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fr-FR"/>
        </w:rPr>
      </w:pPr>
      <w:r w:rsidRPr="002D0DD3">
        <w:rPr>
          <w:rFonts w:ascii="Times New Roman" w:eastAsia="Times New Roman" w:hAnsi="Times New Roman" w:cs="Times New Roman"/>
          <w:sz w:val="24"/>
          <w:szCs w:val="24"/>
          <w:lang w:eastAsia="fr-FR"/>
        </w:rPr>
        <w:t>Les Crises économiques : Mode d'emploi ;</w:t>
      </w:r>
    </w:p>
    <w:p w14:paraId="44702EA3" w14:textId="77777777" w:rsidR="002D0DD3" w:rsidRPr="002D0DD3" w:rsidRDefault="002D0DD3" w:rsidP="002D0DD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fr-FR"/>
        </w:rPr>
      </w:pPr>
      <w:r w:rsidRPr="002D0DD3">
        <w:rPr>
          <w:rFonts w:ascii="Times New Roman" w:eastAsia="Times New Roman" w:hAnsi="Times New Roman" w:cs="Times New Roman"/>
          <w:sz w:val="24"/>
          <w:szCs w:val="24"/>
          <w:lang w:eastAsia="fr-FR"/>
        </w:rPr>
        <w:t>Qu'est-ce qu'une crise économique ? ;</w:t>
      </w:r>
    </w:p>
    <w:p w14:paraId="1EBA0BAB" w14:textId="77777777" w:rsidR="002D0DD3" w:rsidRPr="002D0DD3" w:rsidRDefault="002D0DD3" w:rsidP="002D0DD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fr-FR"/>
        </w:rPr>
      </w:pPr>
      <w:r w:rsidRPr="002D0DD3">
        <w:rPr>
          <w:rFonts w:ascii="Times New Roman" w:eastAsia="Times New Roman" w:hAnsi="Times New Roman" w:cs="Times New Roman"/>
          <w:sz w:val="24"/>
          <w:szCs w:val="24"/>
          <w:lang w:eastAsia="fr-FR"/>
        </w:rPr>
        <w:t>L'environnement : le grand absent de l'économie ;</w:t>
      </w:r>
    </w:p>
    <w:p w14:paraId="625E5A8A" w14:textId="77777777" w:rsidR="002D0DD3" w:rsidRPr="002D0DD3" w:rsidRDefault="002D0DD3" w:rsidP="002D0DD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fr-FR"/>
        </w:rPr>
      </w:pPr>
      <w:r w:rsidRPr="002D0DD3">
        <w:rPr>
          <w:rFonts w:ascii="Times New Roman" w:eastAsia="Times New Roman" w:hAnsi="Times New Roman" w:cs="Times New Roman"/>
          <w:sz w:val="24"/>
          <w:szCs w:val="24"/>
          <w:lang w:eastAsia="fr-FR"/>
        </w:rPr>
        <w:t>Pourquoi les crises de la demande ? ;</w:t>
      </w:r>
    </w:p>
    <w:p w14:paraId="58C43B8B" w14:textId="77777777" w:rsidR="002D0DD3" w:rsidRPr="002D0DD3" w:rsidRDefault="002D0DD3" w:rsidP="002D0DD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fr-FR"/>
        </w:rPr>
      </w:pPr>
      <w:r w:rsidRPr="002D0DD3">
        <w:rPr>
          <w:rFonts w:ascii="Times New Roman" w:eastAsia="Times New Roman" w:hAnsi="Times New Roman" w:cs="Times New Roman"/>
          <w:sz w:val="24"/>
          <w:szCs w:val="24"/>
          <w:lang w:eastAsia="fr-FR"/>
        </w:rPr>
        <w:t>Petit zoom sur l'inflation ;</w:t>
      </w:r>
    </w:p>
    <w:p w14:paraId="7B2D3469" w14:textId="115BA63B" w:rsidR="002D0DD3" w:rsidRPr="002D0DD3" w:rsidRDefault="002D0DD3" w:rsidP="002D0DD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fr-FR"/>
        </w:rPr>
      </w:pPr>
      <w:r w:rsidRPr="002D0DD3">
        <w:rPr>
          <w:rFonts w:ascii="Times New Roman" w:eastAsia="Times New Roman" w:hAnsi="Times New Roman" w:cs="Times New Roman"/>
          <w:sz w:val="24"/>
          <w:szCs w:val="24"/>
          <w:lang w:eastAsia="fr-FR"/>
        </w:rPr>
        <w:t>Les marchés financiers : Quand le cœur de l'économie s'emballe ;</w:t>
      </w:r>
    </w:p>
    <w:p w14:paraId="10409616" w14:textId="77777777" w:rsidR="002D0DD3" w:rsidRPr="002D0DD3" w:rsidRDefault="002D0DD3" w:rsidP="002D0DD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fr-FR"/>
        </w:rPr>
      </w:pPr>
      <w:r w:rsidRPr="002D0DD3">
        <w:rPr>
          <w:rFonts w:ascii="Times New Roman" w:eastAsia="Times New Roman" w:hAnsi="Times New Roman" w:cs="Times New Roman"/>
          <w:sz w:val="24"/>
          <w:szCs w:val="24"/>
          <w:lang w:eastAsia="fr-FR"/>
        </w:rPr>
        <w:t>Obligation et actions : les deux stars des marchés ;</w:t>
      </w:r>
    </w:p>
    <w:p w14:paraId="18CA79E0" w14:textId="77777777" w:rsidR="002D0DD3" w:rsidRPr="002D0DD3" w:rsidRDefault="002D0DD3" w:rsidP="002D0DD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fr-FR"/>
        </w:rPr>
      </w:pPr>
      <w:r w:rsidRPr="002D0DD3">
        <w:rPr>
          <w:rFonts w:ascii="Times New Roman" w:eastAsia="Times New Roman" w:hAnsi="Times New Roman" w:cs="Times New Roman"/>
          <w:sz w:val="24"/>
          <w:szCs w:val="24"/>
          <w:lang w:eastAsia="fr-FR"/>
        </w:rPr>
        <w:t>Le grand jeu : les marchés financiers et leurs acteurs ;</w:t>
      </w:r>
    </w:p>
    <w:p w14:paraId="2AB23C7A" w14:textId="77777777" w:rsidR="002D0DD3" w:rsidRPr="002D0DD3" w:rsidRDefault="002D0DD3" w:rsidP="002D0DD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fr-FR"/>
        </w:rPr>
      </w:pPr>
      <w:r w:rsidRPr="002D0DD3">
        <w:rPr>
          <w:rFonts w:ascii="Times New Roman" w:eastAsia="Times New Roman" w:hAnsi="Times New Roman" w:cs="Times New Roman"/>
          <w:sz w:val="24"/>
          <w:szCs w:val="24"/>
          <w:lang w:eastAsia="fr-FR"/>
        </w:rPr>
        <w:t>Les indices boursiers : les thermomètres de la finance ;</w:t>
      </w:r>
    </w:p>
    <w:p w14:paraId="12C6CD58" w14:textId="77777777" w:rsidR="002D0DD3" w:rsidRPr="002D0DD3" w:rsidRDefault="002D0DD3" w:rsidP="002D0DD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fr-FR"/>
        </w:rPr>
      </w:pPr>
      <w:r w:rsidRPr="002D0DD3">
        <w:rPr>
          <w:rFonts w:ascii="Times New Roman" w:eastAsia="Times New Roman" w:hAnsi="Times New Roman" w:cs="Times New Roman"/>
          <w:sz w:val="24"/>
          <w:szCs w:val="24"/>
          <w:lang w:eastAsia="fr-FR"/>
        </w:rPr>
        <w:t>Banque centrale et taux d'intérêt : influence et régulation ;</w:t>
      </w:r>
    </w:p>
    <w:p w14:paraId="6FC06535" w14:textId="0A80DDB5" w:rsidR="002D0DD3" w:rsidRPr="002D0DD3" w:rsidRDefault="002D0DD3" w:rsidP="002D0DD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fr-FR"/>
        </w:rPr>
      </w:pPr>
      <w:r w:rsidRPr="002D0DD3">
        <w:rPr>
          <w:rFonts w:ascii="Times New Roman" w:eastAsia="Times New Roman" w:hAnsi="Times New Roman" w:cs="Times New Roman"/>
          <w:sz w:val="24"/>
          <w:szCs w:val="24"/>
          <w:lang w:eastAsia="fr-FR"/>
        </w:rPr>
        <w:t>La liquidité du marché secondaire</w:t>
      </w:r>
      <w:r>
        <w:rPr>
          <w:rFonts w:ascii="Times New Roman" w:eastAsia="Times New Roman" w:hAnsi="Times New Roman" w:cs="Times New Roman"/>
          <w:sz w:val="24"/>
          <w:szCs w:val="24"/>
          <w:lang w:eastAsia="fr-FR"/>
        </w:rPr>
        <w:t> ;</w:t>
      </w:r>
    </w:p>
    <w:p w14:paraId="42F7A3F4" w14:textId="77777777" w:rsidR="002D0DD3" w:rsidRPr="002D0DD3" w:rsidRDefault="002D0DD3" w:rsidP="002D0DD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fr-FR"/>
        </w:rPr>
      </w:pPr>
      <w:r w:rsidRPr="002D0DD3">
        <w:rPr>
          <w:rFonts w:ascii="Times New Roman" w:eastAsia="Times New Roman" w:hAnsi="Times New Roman" w:cs="Times New Roman"/>
          <w:sz w:val="24"/>
          <w:szCs w:val="24"/>
          <w:lang w:eastAsia="fr-FR"/>
        </w:rPr>
        <w:t>Le risque des produits dérivés ;</w:t>
      </w:r>
    </w:p>
    <w:p w14:paraId="3159B1AA" w14:textId="77777777" w:rsidR="002D0DD3" w:rsidRPr="002D0DD3" w:rsidRDefault="002D0DD3" w:rsidP="002D0DD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fr-FR"/>
        </w:rPr>
      </w:pPr>
      <w:r w:rsidRPr="002D0DD3">
        <w:rPr>
          <w:rFonts w:ascii="Times New Roman" w:eastAsia="Times New Roman" w:hAnsi="Times New Roman" w:cs="Times New Roman"/>
          <w:sz w:val="24"/>
          <w:szCs w:val="24"/>
          <w:lang w:eastAsia="fr-FR"/>
        </w:rPr>
        <w:t>Too big to fail (qu'est-ce que les banques universelles ?) ;</w:t>
      </w:r>
    </w:p>
    <w:p w14:paraId="5901A16B" w14:textId="4AA8C14E" w:rsidR="002D0DD3" w:rsidRPr="002D0DD3" w:rsidRDefault="002D0DD3" w:rsidP="002D0DD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fr-FR"/>
        </w:rPr>
      </w:pPr>
      <w:r w:rsidRPr="002D0DD3">
        <w:rPr>
          <w:rFonts w:ascii="Times New Roman" w:eastAsia="Times New Roman" w:hAnsi="Times New Roman" w:cs="Times New Roman"/>
          <w:sz w:val="24"/>
          <w:szCs w:val="24"/>
          <w:lang w:eastAsia="fr-FR"/>
        </w:rPr>
        <w:t>Valeur et marchés financiers (les spéculations et la valeur ajoutée des marchés financiers) ;</w:t>
      </w:r>
    </w:p>
    <w:p w14:paraId="0675CB59" w14:textId="77777777" w:rsidR="00B16148" w:rsidRPr="002D0DD3" w:rsidRDefault="00B16148" w:rsidP="002D0DD3">
      <w:pPr>
        <w:jc w:val="both"/>
        <w:rPr>
          <w:rFonts w:ascii="Times New Roman" w:hAnsi="Times New Roman" w:cs="Times New Roman"/>
          <w:sz w:val="24"/>
          <w:szCs w:val="24"/>
          <w:highlight w:val="yellow"/>
        </w:rPr>
      </w:pPr>
    </w:p>
    <w:p w14:paraId="37DB52C7" w14:textId="77777777" w:rsidR="00B16148" w:rsidRPr="001F5AC9" w:rsidRDefault="00B16148" w:rsidP="00B16148">
      <w:pPr>
        <w:pStyle w:val="Titre3"/>
        <w:shd w:val="clear" w:color="auto" w:fill="FFFFFF"/>
        <w:spacing w:before="0" w:line="360" w:lineRule="atLeast"/>
        <w:jc w:val="both"/>
        <w:rPr>
          <w:rFonts w:ascii="Times New Roman" w:hAnsi="Times New Roman" w:cs="Times New Roman"/>
          <w:b/>
          <w:bCs/>
          <w:color w:val="0F1111"/>
          <w:u w:val="single"/>
        </w:rPr>
      </w:pPr>
      <w:r w:rsidRPr="001F5AC9">
        <w:rPr>
          <w:rFonts w:ascii="Times New Roman" w:hAnsi="Times New Roman" w:cs="Times New Roman"/>
          <w:b/>
          <w:bCs/>
          <w:color w:val="0F1111"/>
          <w:u w:val="single"/>
        </w:rPr>
        <w:t>Biographie de l'auteur :</w:t>
      </w:r>
    </w:p>
    <w:p w14:paraId="5EE67273" w14:textId="77777777" w:rsidR="00A03133" w:rsidRPr="00160E8C" w:rsidRDefault="00A03133" w:rsidP="00A03133">
      <w:pPr>
        <w:rPr>
          <w:rFonts w:ascii="Times New Roman" w:hAnsi="Times New Roman" w:cs="Times New Roman"/>
          <w:sz w:val="24"/>
          <w:szCs w:val="24"/>
        </w:rPr>
      </w:pPr>
    </w:p>
    <w:p w14:paraId="461D52B3" w14:textId="28079C9A" w:rsidR="00A03133" w:rsidRPr="00160E8C" w:rsidRDefault="00160E8C" w:rsidP="00A03133">
      <w:pPr>
        <w:jc w:val="both"/>
        <w:rPr>
          <w:rFonts w:ascii="Times New Roman" w:hAnsi="Times New Roman" w:cs="Times New Roman"/>
          <w:color w:val="0F1111"/>
          <w:sz w:val="24"/>
          <w:szCs w:val="24"/>
          <w:shd w:val="clear" w:color="auto" w:fill="FFFFFF"/>
        </w:rPr>
      </w:pPr>
      <w:r w:rsidRPr="00160E8C">
        <w:rPr>
          <w:rFonts w:ascii="Times New Roman" w:hAnsi="Times New Roman" w:cs="Times New Roman"/>
          <w:color w:val="0F1111"/>
          <w:sz w:val="24"/>
          <w:szCs w:val="24"/>
          <w:shd w:val="clear" w:color="auto" w:fill="FFFFFF"/>
        </w:rPr>
        <w:lastRenderedPageBreak/>
        <w:t>Après avoir été trader à Wall Street, Gilles Mitteau est devenu vulgarisateur afin de combattre les préjugés sur l'économie et la finance. Soucieux de former le grand public à ces deux disciplines réputées ardues et impopulaires, il crée en 2015 une chaîne YouTube baptisée Heureka, qui connaît un véritable succès et compte plus de 200 000 abonnés.</w:t>
      </w:r>
    </w:p>
    <w:p w14:paraId="18FFD132" w14:textId="77777777" w:rsidR="00160E8C" w:rsidRPr="00D81290" w:rsidRDefault="00160E8C" w:rsidP="00A03133">
      <w:pPr>
        <w:jc w:val="both"/>
        <w:rPr>
          <w:rFonts w:ascii="Times New Roman" w:hAnsi="Times New Roman" w:cs="Times New Roman"/>
          <w:sz w:val="24"/>
          <w:szCs w:val="24"/>
          <w:shd w:val="clear" w:color="auto" w:fill="FFFFFF"/>
        </w:rPr>
      </w:pPr>
    </w:p>
    <w:p w14:paraId="156EE5C4" w14:textId="5A715E80" w:rsidR="00A03133" w:rsidRDefault="00A03133" w:rsidP="00C673AA">
      <w:pPr>
        <w:pStyle w:val="Titre1"/>
        <w:shd w:val="clear" w:color="auto" w:fill="FFFFFF"/>
        <w:spacing w:before="0" w:beforeAutospacing="0" w:after="0" w:afterAutospacing="0"/>
        <w:jc w:val="both"/>
        <w:rPr>
          <w:b w:val="0"/>
          <w:bCs w:val="0"/>
          <w:i/>
          <w:iCs/>
          <w:sz w:val="24"/>
          <w:szCs w:val="24"/>
          <w:shd w:val="clear" w:color="auto" w:fill="FFFFFF"/>
        </w:rPr>
      </w:pPr>
    </w:p>
    <w:p w14:paraId="0833A793" w14:textId="5DC62E70" w:rsidR="00F9092E" w:rsidRDefault="00F9092E" w:rsidP="00C673AA">
      <w:pPr>
        <w:pStyle w:val="Titre1"/>
        <w:shd w:val="clear" w:color="auto" w:fill="FFFFFF"/>
        <w:spacing w:before="0" w:beforeAutospacing="0" w:after="0" w:afterAutospacing="0"/>
        <w:jc w:val="both"/>
        <w:rPr>
          <w:b w:val="0"/>
          <w:bCs w:val="0"/>
          <w:i/>
          <w:iCs/>
          <w:sz w:val="24"/>
          <w:szCs w:val="24"/>
          <w:shd w:val="clear" w:color="auto" w:fill="FFFFFF"/>
        </w:rPr>
      </w:pPr>
    </w:p>
    <w:p w14:paraId="16F0784D" w14:textId="0F9F48C8" w:rsidR="00F9092E" w:rsidRDefault="00F9092E" w:rsidP="00C673AA">
      <w:pPr>
        <w:pStyle w:val="Titre1"/>
        <w:shd w:val="clear" w:color="auto" w:fill="FFFFFF"/>
        <w:spacing w:before="0" w:beforeAutospacing="0" w:after="0" w:afterAutospacing="0"/>
        <w:jc w:val="both"/>
        <w:rPr>
          <w:b w:val="0"/>
          <w:bCs w:val="0"/>
          <w:i/>
          <w:iCs/>
          <w:sz w:val="24"/>
          <w:szCs w:val="24"/>
          <w:shd w:val="clear" w:color="auto" w:fill="FFFFFF"/>
        </w:rPr>
      </w:pPr>
    </w:p>
    <w:p w14:paraId="615DC486" w14:textId="476FDD2B" w:rsidR="00E51567" w:rsidRPr="00F4153D" w:rsidRDefault="00E51567" w:rsidP="00E51567">
      <w:pPr>
        <w:pStyle w:val="Paragraphedeliste"/>
        <w:numPr>
          <w:ilvl w:val="0"/>
          <w:numId w:val="2"/>
        </w:numPr>
        <w:jc w:val="both"/>
        <w:rPr>
          <w:rFonts w:ascii="Times New Roman" w:hAnsi="Times New Roman" w:cs="Times New Roman"/>
          <w:b/>
          <w:bCs/>
          <w:i/>
          <w:iCs/>
          <w:color w:val="323E4F" w:themeColor="text2" w:themeShade="BF"/>
          <w:sz w:val="28"/>
          <w:szCs w:val="28"/>
          <w:highlight w:val="yellow"/>
          <w:u w:val="single"/>
        </w:rPr>
      </w:pPr>
      <w:r>
        <w:rPr>
          <w:rFonts w:ascii="Times New Roman" w:hAnsi="Times New Roman" w:cs="Times New Roman"/>
          <w:b/>
          <w:bCs/>
          <w:i/>
          <w:iCs/>
          <w:color w:val="323E4F" w:themeColor="text2" w:themeShade="BF"/>
          <w:sz w:val="28"/>
          <w:szCs w:val="28"/>
          <w:highlight w:val="yellow"/>
          <w:u w:val="single"/>
        </w:rPr>
        <w:t xml:space="preserve">« Histoire de l’économie mondiale – Des chasseurs-cueilleurs aux cybertravailleurs </w:t>
      </w:r>
      <w:r w:rsidRPr="00F4153D">
        <w:rPr>
          <w:rFonts w:ascii="Times New Roman" w:hAnsi="Times New Roman" w:cs="Times New Roman"/>
          <w:b/>
          <w:bCs/>
          <w:i/>
          <w:iCs/>
          <w:color w:val="323E4F" w:themeColor="text2" w:themeShade="BF"/>
          <w:sz w:val="28"/>
          <w:szCs w:val="28"/>
          <w:highlight w:val="yellow"/>
          <w:u w:val="single"/>
        </w:rPr>
        <w:t xml:space="preserve">» </w:t>
      </w:r>
      <w:r>
        <w:rPr>
          <w:rFonts w:ascii="Times New Roman" w:hAnsi="Times New Roman" w:cs="Times New Roman"/>
          <w:b/>
          <w:bCs/>
          <w:i/>
          <w:iCs/>
          <w:color w:val="323E4F" w:themeColor="text2" w:themeShade="BF"/>
          <w:sz w:val="28"/>
          <w:szCs w:val="28"/>
          <w:highlight w:val="yellow"/>
          <w:u w:val="single"/>
        </w:rPr>
        <w:t>(Jean-Marc Daniel)</w:t>
      </w:r>
    </w:p>
    <w:p w14:paraId="65493C98" w14:textId="77777777" w:rsidR="00E51567" w:rsidRPr="00A03133" w:rsidRDefault="00E51567" w:rsidP="00E51567">
      <w:pPr>
        <w:shd w:val="clear" w:color="auto" w:fill="FFFFFF"/>
        <w:spacing w:after="0" w:line="240" w:lineRule="auto"/>
        <w:jc w:val="both"/>
        <w:rPr>
          <w:rFonts w:ascii="Times New Roman" w:hAnsi="Times New Roman" w:cs="Times New Roman"/>
          <w:sz w:val="24"/>
          <w:szCs w:val="24"/>
        </w:rPr>
      </w:pPr>
    </w:p>
    <w:p w14:paraId="45A66CFC" w14:textId="298490B7" w:rsidR="00E51567" w:rsidRDefault="00E51567" w:rsidP="00E51567">
      <w:pPr>
        <w:jc w:val="both"/>
        <w:rPr>
          <w:rFonts w:ascii="Times New Roman" w:hAnsi="Times New Roman" w:cs="Times New Roman"/>
          <w:sz w:val="24"/>
          <w:szCs w:val="24"/>
          <w:shd w:val="clear" w:color="auto" w:fill="FFFFFF"/>
        </w:rPr>
      </w:pPr>
      <w:r w:rsidRPr="00E51567">
        <w:rPr>
          <w:rFonts w:ascii="Times New Roman" w:hAnsi="Times New Roman" w:cs="Times New Roman"/>
          <w:sz w:val="24"/>
          <w:szCs w:val="24"/>
          <w:shd w:val="clear" w:color="auto" w:fill="FFFFFF"/>
        </w:rPr>
        <w:t>Raconter et décrypter l'histoire économique du monde, des origines à nos jours, des chasseurs-cueilleurs aux cybertravailleurs, tel est le pari de cette œuvre majeure proposée par l'économiste Jean-Marc Daniel. En analysant l'évolution des théories et des politiques économiques mondiales, Jean-Marc Daniel bat en brèche bien des idées reçues. Loin d'opposer travail et capital, il s'attaque aux conséquences néfastes des actions prédatrices des « oisifs », les bureaucrates et les technocrates qui agissent au détriment de la valeur créée par les « productifs », les ouvriers, les agriculteurs, les entrepreneurs et les innovateurs. Depuis l'origine des civilisations jusqu'aux premières décennies du XXIe siècle, de la Chine à l'Europe, en passant par l'Afrique et l'Amérique, de Tibère à Xi Jinping et Joe Biden, Jean-Marc Daniel dresse le panorama complet, synthétique et passionnant d'une économie, qui, de crises en crises, sait engendrer de nouveaux modèles.Ancien élève de l'école polytechnique, de l'ENSAE et de Sciences Po, Jean-Marc Daniel est professeur d'économie à l'ESCP Europe et chroniqueur sur la matinale de BFM. Il est notamment l'auteur d'une Histoire vivante de la pensée économique(2010) et des 8 leçons d'histoire économique(2012).</w:t>
      </w:r>
    </w:p>
    <w:p w14:paraId="5DB08B01" w14:textId="77777777" w:rsidR="00E51567" w:rsidRPr="00E51567" w:rsidRDefault="00E51567" w:rsidP="00E51567">
      <w:pPr>
        <w:jc w:val="both"/>
        <w:rPr>
          <w:rFonts w:ascii="Times New Roman" w:hAnsi="Times New Roman" w:cs="Times New Roman"/>
          <w:sz w:val="24"/>
          <w:szCs w:val="24"/>
          <w:shd w:val="clear" w:color="auto" w:fill="FFFFFF"/>
        </w:rPr>
      </w:pPr>
    </w:p>
    <w:p w14:paraId="1CAFCA41" w14:textId="77777777" w:rsidR="00E51567" w:rsidRPr="00E43206" w:rsidRDefault="00E51567" w:rsidP="00E51567">
      <w:pPr>
        <w:pStyle w:val="Titre3"/>
        <w:shd w:val="clear" w:color="auto" w:fill="FFFFFF"/>
        <w:spacing w:before="0" w:line="240" w:lineRule="auto"/>
        <w:jc w:val="both"/>
        <w:rPr>
          <w:rFonts w:ascii="Times New Roman" w:hAnsi="Times New Roman" w:cs="Times New Roman"/>
          <w:b/>
          <w:bCs/>
          <w:color w:val="0F1111"/>
          <w:u w:val="single"/>
        </w:rPr>
      </w:pPr>
      <w:r w:rsidRPr="00E43206">
        <w:rPr>
          <w:rFonts w:ascii="Times New Roman" w:hAnsi="Times New Roman" w:cs="Times New Roman"/>
          <w:b/>
          <w:bCs/>
          <w:color w:val="0F1111"/>
          <w:u w:val="single"/>
        </w:rPr>
        <w:t>Biographie des auteurs :</w:t>
      </w:r>
    </w:p>
    <w:p w14:paraId="1EEED6C3" w14:textId="58D18CFD" w:rsidR="00E51567" w:rsidRPr="00E51567" w:rsidRDefault="00E51567" w:rsidP="00E51567">
      <w:pPr>
        <w:jc w:val="both"/>
        <w:rPr>
          <w:rFonts w:ascii="Times New Roman" w:hAnsi="Times New Roman" w:cs="Times New Roman"/>
          <w:sz w:val="24"/>
          <w:szCs w:val="24"/>
          <w:shd w:val="clear" w:color="auto" w:fill="FFFFFF"/>
        </w:rPr>
      </w:pPr>
    </w:p>
    <w:p w14:paraId="7A1AA7C3" w14:textId="63FFE95A" w:rsidR="00E51567" w:rsidRPr="00E51567" w:rsidRDefault="00E51567" w:rsidP="00E51567">
      <w:pPr>
        <w:jc w:val="both"/>
        <w:rPr>
          <w:rFonts w:ascii="Times New Roman" w:hAnsi="Times New Roman" w:cs="Times New Roman"/>
          <w:sz w:val="24"/>
          <w:szCs w:val="24"/>
          <w:shd w:val="clear" w:color="auto" w:fill="FFFFFF"/>
        </w:rPr>
      </w:pPr>
      <w:r w:rsidRPr="00E51567">
        <w:rPr>
          <w:rFonts w:ascii="Times New Roman" w:hAnsi="Times New Roman" w:cs="Times New Roman"/>
          <w:sz w:val="24"/>
          <w:szCs w:val="24"/>
          <w:shd w:val="clear" w:color="auto" w:fill="FFFFFF"/>
        </w:rPr>
        <w:t>Jean-Marc Daniel, ancien élève de l'Ecole polytechnique, de l'ENSAE et de Sciences Po, est professeur d'économie à l'ESCP Business School, chroniqueur sur BFM Business et aux Echos. Il est notamment l'auteur, chez Tallandier, du Gâchis français. 40 ans de mensonges économiques (2015 ; "Texto", 2017) et des Impôts. Histoire d'une folie française (2018).</w:t>
      </w:r>
    </w:p>
    <w:p w14:paraId="4BB1C4B1" w14:textId="77777777" w:rsidR="00E51567" w:rsidRPr="00A03133" w:rsidRDefault="00E51567" w:rsidP="00E51567">
      <w:pPr>
        <w:jc w:val="both"/>
        <w:rPr>
          <w:rFonts w:ascii="Times New Roman" w:hAnsi="Times New Roman" w:cs="Times New Roman"/>
          <w:sz w:val="24"/>
          <w:szCs w:val="24"/>
          <w:shd w:val="clear" w:color="auto" w:fill="FFFFFF"/>
        </w:rPr>
      </w:pPr>
    </w:p>
    <w:p w14:paraId="6597B3DE" w14:textId="77777777" w:rsidR="00F9092E" w:rsidRDefault="00F9092E" w:rsidP="00C673AA">
      <w:pPr>
        <w:pStyle w:val="Titre1"/>
        <w:shd w:val="clear" w:color="auto" w:fill="FFFFFF"/>
        <w:spacing w:before="0" w:beforeAutospacing="0" w:after="0" w:afterAutospacing="0"/>
        <w:jc w:val="both"/>
        <w:rPr>
          <w:b w:val="0"/>
          <w:bCs w:val="0"/>
          <w:i/>
          <w:iCs/>
          <w:sz w:val="24"/>
          <w:szCs w:val="24"/>
          <w:shd w:val="clear" w:color="auto" w:fill="FFFFFF"/>
        </w:rPr>
      </w:pPr>
    </w:p>
    <w:p w14:paraId="13314633" w14:textId="645ECFE4" w:rsidR="00A03133" w:rsidRDefault="00A03133" w:rsidP="00C673AA">
      <w:pPr>
        <w:pStyle w:val="Titre1"/>
        <w:shd w:val="clear" w:color="auto" w:fill="FFFFFF"/>
        <w:spacing w:before="0" w:beforeAutospacing="0" w:after="0" w:afterAutospacing="0"/>
        <w:jc w:val="both"/>
        <w:rPr>
          <w:b w:val="0"/>
          <w:bCs w:val="0"/>
          <w:i/>
          <w:iCs/>
          <w:sz w:val="24"/>
          <w:szCs w:val="24"/>
          <w:shd w:val="clear" w:color="auto" w:fill="FFFFFF"/>
        </w:rPr>
      </w:pPr>
    </w:p>
    <w:p w14:paraId="19F5147E" w14:textId="78345464" w:rsidR="00B16148" w:rsidRPr="009357D6" w:rsidRDefault="00A03133" w:rsidP="00E32B70">
      <w:pPr>
        <w:pStyle w:val="Paragraphedeliste"/>
        <w:numPr>
          <w:ilvl w:val="0"/>
          <w:numId w:val="2"/>
        </w:numPr>
        <w:jc w:val="both"/>
        <w:rPr>
          <w:rFonts w:ascii="Times New Roman" w:hAnsi="Times New Roman" w:cs="Times New Roman"/>
          <w:b/>
          <w:bCs/>
          <w:i/>
          <w:iCs/>
          <w:color w:val="323E4F" w:themeColor="text2" w:themeShade="BF"/>
          <w:sz w:val="28"/>
          <w:szCs w:val="28"/>
          <w:highlight w:val="yellow"/>
          <w:u w:val="single"/>
        </w:rPr>
      </w:pPr>
      <w:r w:rsidRPr="009357D6">
        <w:rPr>
          <w:rFonts w:ascii="Times New Roman" w:hAnsi="Times New Roman" w:cs="Times New Roman"/>
          <w:b/>
          <w:bCs/>
          <w:i/>
          <w:iCs/>
          <w:color w:val="323E4F" w:themeColor="text2" w:themeShade="BF"/>
          <w:sz w:val="28"/>
          <w:szCs w:val="28"/>
          <w:highlight w:val="yellow"/>
          <w:u w:val="single"/>
        </w:rPr>
        <w:t>«</w:t>
      </w:r>
      <w:r w:rsidR="002D0DD3">
        <w:rPr>
          <w:rFonts w:ascii="Times New Roman" w:hAnsi="Times New Roman" w:cs="Times New Roman"/>
          <w:b/>
          <w:bCs/>
          <w:i/>
          <w:iCs/>
          <w:color w:val="323E4F" w:themeColor="text2" w:themeShade="BF"/>
          <w:sz w:val="28"/>
          <w:szCs w:val="28"/>
          <w:highlight w:val="yellow"/>
          <w:u w:val="single"/>
        </w:rPr>
        <w:t xml:space="preserve"> Les imposteurs de l’économie</w:t>
      </w:r>
      <w:r w:rsidR="009357D6" w:rsidRPr="009357D6">
        <w:rPr>
          <w:rFonts w:ascii="Times New Roman" w:hAnsi="Times New Roman" w:cs="Times New Roman"/>
          <w:b/>
          <w:bCs/>
          <w:i/>
          <w:iCs/>
          <w:color w:val="323E4F" w:themeColor="text2" w:themeShade="BF"/>
          <w:sz w:val="28"/>
          <w:szCs w:val="28"/>
          <w:highlight w:val="yellow"/>
          <w:u w:val="single"/>
        </w:rPr>
        <w:t xml:space="preserve"> </w:t>
      </w:r>
      <w:r w:rsidRPr="009357D6">
        <w:rPr>
          <w:rFonts w:ascii="Times New Roman" w:hAnsi="Times New Roman" w:cs="Times New Roman"/>
          <w:b/>
          <w:bCs/>
          <w:i/>
          <w:iCs/>
          <w:color w:val="323E4F" w:themeColor="text2" w:themeShade="BF"/>
          <w:sz w:val="28"/>
          <w:szCs w:val="28"/>
          <w:highlight w:val="yellow"/>
          <w:u w:val="single"/>
        </w:rPr>
        <w:t xml:space="preserve">» </w:t>
      </w:r>
      <w:r w:rsidR="002D0DD3">
        <w:rPr>
          <w:rFonts w:ascii="Times New Roman" w:hAnsi="Times New Roman" w:cs="Times New Roman"/>
          <w:b/>
          <w:bCs/>
          <w:i/>
          <w:iCs/>
          <w:color w:val="323E4F" w:themeColor="text2" w:themeShade="BF"/>
          <w:sz w:val="28"/>
          <w:szCs w:val="28"/>
          <w:highlight w:val="yellow"/>
          <w:u w:val="single"/>
        </w:rPr>
        <w:t>(Laurent Mauduit)</w:t>
      </w:r>
    </w:p>
    <w:p w14:paraId="0AC0ED54" w14:textId="77777777" w:rsidR="00F9092E" w:rsidRDefault="00F9092E" w:rsidP="00A03133">
      <w:pPr>
        <w:jc w:val="both"/>
        <w:rPr>
          <w:rFonts w:ascii="Times New Roman" w:hAnsi="Times New Roman" w:cs="Times New Roman"/>
          <w:sz w:val="24"/>
          <w:szCs w:val="24"/>
          <w:shd w:val="clear" w:color="auto" w:fill="FFFFFF"/>
        </w:rPr>
      </w:pPr>
    </w:p>
    <w:p w14:paraId="7FAC006F" w14:textId="3FB12ABA" w:rsidR="002D0DD3" w:rsidRDefault="002D0DD3" w:rsidP="00A03133">
      <w:pPr>
        <w:jc w:val="both"/>
        <w:rPr>
          <w:rFonts w:ascii="Times New Roman" w:hAnsi="Times New Roman" w:cs="Times New Roman"/>
          <w:sz w:val="24"/>
          <w:szCs w:val="24"/>
          <w:shd w:val="clear" w:color="auto" w:fill="FFFFFF"/>
        </w:rPr>
      </w:pPr>
      <w:r w:rsidRPr="002D0DD3">
        <w:rPr>
          <w:rFonts w:ascii="Times New Roman" w:hAnsi="Times New Roman" w:cs="Times New Roman"/>
          <w:sz w:val="24"/>
          <w:szCs w:val="24"/>
          <w:shd w:val="clear" w:color="auto" w:fill="FFFFFF"/>
        </w:rPr>
        <w:t>En France, une vingtaine d'experts, souvent autoproclamés, monopolisent le débat public. Dette, chômage, fiscalité, mondialisation... leurs analyses et solutions sont reprises en boucle par les journaux et à la télévision, tandis que gauche et droite se les disputent pour donner du crédit à leurs projets économiques.</w:t>
      </w:r>
    </w:p>
    <w:p w14:paraId="390EC39A" w14:textId="77777777" w:rsidR="002D0DD3" w:rsidRDefault="002D0DD3" w:rsidP="00A03133">
      <w:pPr>
        <w:jc w:val="both"/>
        <w:rPr>
          <w:rFonts w:ascii="Times New Roman" w:hAnsi="Times New Roman" w:cs="Times New Roman"/>
          <w:sz w:val="24"/>
          <w:szCs w:val="24"/>
          <w:shd w:val="clear" w:color="auto" w:fill="FFFFFF"/>
        </w:rPr>
      </w:pPr>
      <w:r w:rsidRPr="002D0DD3">
        <w:rPr>
          <w:rFonts w:ascii="Times New Roman" w:hAnsi="Times New Roman" w:cs="Times New Roman"/>
          <w:sz w:val="24"/>
          <w:szCs w:val="24"/>
        </w:rPr>
        <w:lastRenderedPageBreak/>
        <w:br/>
      </w:r>
      <w:r w:rsidRPr="002D0DD3">
        <w:rPr>
          <w:rFonts w:ascii="Times New Roman" w:hAnsi="Times New Roman" w:cs="Times New Roman"/>
          <w:sz w:val="24"/>
          <w:szCs w:val="24"/>
          <w:shd w:val="clear" w:color="auto" w:fill="FFFFFF"/>
        </w:rPr>
        <w:t>Mais, qui a eu l'idée d'expertiser ces experts ? Quelles sont au juste leurs compétences ? Pourquoi la plupart d'entre eux ont-ils été incapables de prévoir la crise économique et financière sans précédent qui ébranle le monde depuis 2008 ? Surtout, ces donneurs de leçons sont-ils vraiment indépendants et leurs avis désintéressés ? Rien n'est moins sûr...</w:t>
      </w:r>
    </w:p>
    <w:p w14:paraId="7764BE71" w14:textId="7C729EFF" w:rsidR="00B16148" w:rsidRDefault="002D0DD3" w:rsidP="00A03133">
      <w:pPr>
        <w:jc w:val="both"/>
        <w:rPr>
          <w:rFonts w:ascii="Times New Roman" w:hAnsi="Times New Roman" w:cs="Times New Roman"/>
          <w:sz w:val="24"/>
          <w:szCs w:val="24"/>
          <w:shd w:val="clear" w:color="auto" w:fill="FFFFFF"/>
        </w:rPr>
      </w:pPr>
      <w:r w:rsidRPr="002D0DD3">
        <w:rPr>
          <w:rFonts w:ascii="Times New Roman" w:hAnsi="Times New Roman" w:cs="Times New Roman"/>
          <w:sz w:val="24"/>
          <w:szCs w:val="24"/>
        </w:rPr>
        <w:br/>
      </w:r>
      <w:r w:rsidRPr="002D0DD3">
        <w:rPr>
          <w:rFonts w:ascii="Times New Roman" w:hAnsi="Times New Roman" w:cs="Times New Roman"/>
          <w:sz w:val="24"/>
          <w:szCs w:val="24"/>
          <w:shd w:val="clear" w:color="auto" w:fill="FFFFFF"/>
        </w:rPr>
        <w:t>Outre les invraisemblables bourdes commises par plusieurs " économistes " de renom, Laurent Mauduit révèle l'affairisme, les compromissions, les conflits d'intérêts mais aussi le double jeu politique dont certains d'entre eux se rendent coupables. En toute impunité ! Car, aujourd'hui en France, une petite caste, soumise au pouvoir de la finance, a fait main basse sur le débat d'idées, les grands médias et même l'Université. Et elle n'a qu'un seul intérêt : le sien.</w:t>
      </w:r>
      <w:r w:rsidRPr="002D0DD3">
        <w:rPr>
          <w:rFonts w:ascii="Times New Roman" w:hAnsi="Times New Roman" w:cs="Times New Roman"/>
          <w:sz w:val="24"/>
          <w:szCs w:val="24"/>
        </w:rPr>
        <w:br/>
      </w:r>
      <w:r w:rsidRPr="002D0DD3">
        <w:rPr>
          <w:rFonts w:ascii="Times New Roman" w:hAnsi="Times New Roman" w:cs="Times New Roman"/>
          <w:sz w:val="24"/>
          <w:szCs w:val="24"/>
        </w:rPr>
        <w:br/>
      </w:r>
      <w:r w:rsidRPr="002D0DD3">
        <w:rPr>
          <w:rFonts w:ascii="Times New Roman" w:hAnsi="Times New Roman" w:cs="Times New Roman"/>
          <w:sz w:val="24"/>
          <w:szCs w:val="24"/>
        </w:rPr>
        <w:br/>
      </w:r>
      <w:r w:rsidRPr="002D0DD3">
        <w:rPr>
          <w:rFonts w:ascii="Times New Roman" w:hAnsi="Times New Roman" w:cs="Times New Roman"/>
          <w:sz w:val="24"/>
          <w:szCs w:val="24"/>
          <w:shd w:val="clear" w:color="auto" w:fill="FFFFFF"/>
        </w:rPr>
        <w:t>Pourquoi les pseudo-experts médiatiques nous trompent. Comment la finance a acheté les économistes vedettes.</w:t>
      </w:r>
    </w:p>
    <w:p w14:paraId="3C6207E6" w14:textId="77777777" w:rsidR="002D0DD3" w:rsidRPr="002D0DD3" w:rsidRDefault="002D0DD3" w:rsidP="00A03133">
      <w:pPr>
        <w:jc w:val="both"/>
        <w:rPr>
          <w:rFonts w:ascii="Times New Roman" w:hAnsi="Times New Roman" w:cs="Times New Roman"/>
          <w:sz w:val="24"/>
          <w:szCs w:val="24"/>
          <w:shd w:val="clear" w:color="auto" w:fill="FFFFFF"/>
        </w:rPr>
      </w:pPr>
    </w:p>
    <w:p w14:paraId="4C928A21" w14:textId="77777777" w:rsidR="00B16148" w:rsidRPr="001F5AC9" w:rsidRDefault="00B16148" w:rsidP="00B16148">
      <w:pPr>
        <w:pStyle w:val="Titre3"/>
        <w:shd w:val="clear" w:color="auto" w:fill="FFFFFF"/>
        <w:spacing w:before="0" w:line="360" w:lineRule="atLeast"/>
        <w:jc w:val="both"/>
        <w:rPr>
          <w:rFonts w:ascii="Times New Roman" w:hAnsi="Times New Roman" w:cs="Times New Roman"/>
          <w:b/>
          <w:bCs/>
          <w:color w:val="0F1111"/>
          <w:u w:val="single"/>
        </w:rPr>
      </w:pPr>
      <w:r w:rsidRPr="001F5AC9">
        <w:rPr>
          <w:rFonts w:ascii="Times New Roman" w:hAnsi="Times New Roman" w:cs="Times New Roman"/>
          <w:b/>
          <w:bCs/>
          <w:color w:val="0F1111"/>
          <w:u w:val="single"/>
        </w:rPr>
        <w:t>Biographie de l'auteur :</w:t>
      </w:r>
    </w:p>
    <w:p w14:paraId="38B1499D" w14:textId="77777777" w:rsidR="002D0DD3" w:rsidRDefault="002D0DD3" w:rsidP="00A03133">
      <w:pPr>
        <w:jc w:val="both"/>
        <w:rPr>
          <w:rFonts w:ascii="Times New Roman" w:hAnsi="Times New Roman" w:cs="Times New Roman"/>
          <w:sz w:val="24"/>
          <w:szCs w:val="24"/>
          <w:shd w:val="clear" w:color="auto" w:fill="FFFFFF"/>
        </w:rPr>
      </w:pPr>
    </w:p>
    <w:p w14:paraId="4797A8DC" w14:textId="33F77E33" w:rsidR="002D0DD3" w:rsidRPr="002D0DD3" w:rsidRDefault="002D0DD3" w:rsidP="00A03133">
      <w:pPr>
        <w:jc w:val="both"/>
        <w:rPr>
          <w:rFonts w:ascii="Times New Roman" w:hAnsi="Times New Roman" w:cs="Times New Roman"/>
          <w:sz w:val="24"/>
          <w:szCs w:val="24"/>
          <w:shd w:val="clear" w:color="auto" w:fill="FFFFFF"/>
        </w:rPr>
      </w:pPr>
      <w:r w:rsidRPr="002D0DD3">
        <w:rPr>
          <w:rFonts w:ascii="Times New Roman" w:hAnsi="Times New Roman" w:cs="Times New Roman"/>
          <w:sz w:val="24"/>
          <w:szCs w:val="24"/>
          <w:shd w:val="clear" w:color="auto" w:fill="FFFFFF"/>
        </w:rPr>
        <w:t>Laurent Mauduit est journaliste. Il a notamment été chef du service économique de </w:t>
      </w:r>
      <w:r w:rsidRPr="002D0DD3">
        <w:rPr>
          <w:rFonts w:ascii="Times New Roman" w:hAnsi="Times New Roman" w:cs="Times New Roman"/>
          <w:i/>
          <w:iCs/>
          <w:sz w:val="24"/>
          <w:szCs w:val="24"/>
          <w:shd w:val="clear" w:color="auto" w:fill="FFFFFF"/>
        </w:rPr>
        <w:t>Libération</w:t>
      </w:r>
      <w:r w:rsidRPr="002D0DD3">
        <w:rPr>
          <w:rFonts w:ascii="Times New Roman" w:hAnsi="Times New Roman" w:cs="Times New Roman"/>
          <w:sz w:val="24"/>
          <w:szCs w:val="24"/>
          <w:shd w:val="clear" w:color="auto" w:fill="FFFFFF"/>
        </w:rPr>
        <w:t> et directeur adjoint de la rédaction du </w:t>
      </w:r>
      <w:r w:rsidRPr="002D0DD3">
        <w:rPr>
          <w:rFonts w:ascii="Times New Roman" w:hAnsi="Times New Roman" w:cs="Times New Roman"/>
          <w:i/>
          <w:iCs/>
          <w:sz w:val="24"/>
          <w:szCs w:val="24"/>
          <w:shd w:val="clear" w:color="auto" w:fill="FFFFFF"/>
        </w:rPr>
        <w:t>Monde</w:t>
      </w:r>
      <w:r w:rsidRPr="002D0DD3">
        <w:rPr>
          <w:rFonts w:ascii="Times New Roman" w:hAnsi="Times New Roman" w:cs="Times New Roman"/>
          <w:sz w:val="24"/>
          <w:szCs w:val="24"/>
          <w:shd w:val="clear" w:color="auto" w:fill="FFFFFF"/>
        </w:rPr>
        <w:t> avant de cofonder Mediapart en 2008.</w:t>
      </w:r>
    </w:p>
    <w:p w14:paraId="6A7024C7" w14:textId="77777777" w:rsidR="00A03133" w:rsidRPr="00D81290" w:rsidRDefault="00A03133" w:rsidP="00A03133">
      <w:pPr>
        <w:jc w:val="both"/>
        <w:rPr>
          <w:rFonts w:ascii="Times New Roman" w:hAnsi="Times New Roman" w:cs="Times New Roman"/>
          <w:sz w:val="24"/>
          <w:szCs w:val="24"/>
          <w:shd w:val="clear" w:color="auto" w:fill="FFFFFF"/>
        </w:rPr>
      </w:pPr>
    </w:p>
    <w:p w14:paraId="74B0107E" w14:textId="217599A0" w:rsidR="00A03133" w:rsidRDefault="00A03133" w:rsidP="00C673AA">
      <w:pPr>
        <w:pStyle w:val="Titre1"/>
        <w:shd w:val="clear" w:color="auto" w:fill="FFFFFF"/>
        <w:spacing w:before="0" w:beforeAutospacing="0" w:after="0" w:afterAutospacing="0"/>
        <w:jc w:val="both"/>
        <w:rPr>
          <w:b w:val="0"/>
          <w:bCs w:val="0"/>
          <w:i/>
          <w:iCs/>
          <w:sz w:val="24"/>
          <w:szCs w:val="24"/>
          <w:shd w:val="clear" w:color="auto" w:fill="FFFFFF"/>
        </w:rPr>
      </w:pPr>
    </w:p>
    <w:p w14:paraId="2BCA2D71" w14:textId="77777777" w:rsidR="00A03133" w:rsidRDefault="00A03133" w:rsidP="00A03133">
      <w:pPr>
        <w:pStyle w:val="Titre1"/>
        <w:shd w:val="clear" w:color="auto" w:fill="FFFFFF"/>
        <w:spacing w:before="0" w:beforeAutospacing="0" w:after="0" w:afterAutospacing="0"/>
        <w:jc w:val="both"/>
        <w:rPr>
          <w:b w:val="0"/>
          <w:bCs w:val="0"/>
          <w:i/>
          <w:iCs/>
          <w:sz w:val="24"/>
          <w:szCs w:val="24"/>
          <w:shd w:val="clear" w:color="auto" w:fill="FFFFFF"/>
        </w:rPr>
      </w:pPr>
    </w:p>
    <w:p w14:paraId="063E075E" w14:textId="364ACCA5" w:rsidR="00A03133" w:rsidRPr="00F4153D" w:rsidRDefault="00A03133" w:rsidP="00A03133">
      <w:pPr>
        <w:pStyle w:val="Paragraphedeliste"/>
        <w:numPr>
          <w:ilvl w:val="0"/>
          <w:numId w:val="2"/>
        </w:numPr>
        <w:jc w:val="both"/>
        <w:rPr>
          <w:rFonts w:ascii="Times New Roman" w:hAnsi="Times New Roman" w:cs="Times New Roman"/>
          <w:b/>
          <w:bCs/>
          <w:i/>
          <w:iCs/>
          <w:color w:val="323E4F" w:themeColor="text2" w:themeShade="BF"/>
          <w:sz w:val="28"/>
          <w:szCs w:val="28"/>
          <w:highlight w:val="yellow"/>
          <w:u w:val="single"/>
        </w:rPr>
      </w:pPr>
      <w:r>
        <w:rPr>
          <w:rFonts w:ascii="Times New Roman" w:hAnsi="Times New Roman" w:cs="Times New Roman"/>
          <w:b/>
          <w:bCs/>
          <w:i/>
          <w:iCs/>
          <w:color w:val="323E4F" w:themeColor="text2" w:themeShade="BF"/>
          <w:sz w:val="28"/>
          <w:szCs w:val="28"/>
          <w:highlight w:val="yellow"/>
          <w:u w:val="single"/>
        </w:rPr>
        <w:t>« </w:t>
      </w:r>
      <w:r w:rsidR="00413AA3">
        <w:rPr>
          <w:rFonts w:ascii="Times New Roman" w:hAnsi="Times New Roman" w:cs="Times New Roman"/>
          <w:b/>
          <w:bCs/>
          <w:i/>
          <w:iCs/>
          <w:color w:val="323E4F" w:themeColor="text2" w:themeShade="BF"/>
          <w:sz w:val="28"/>
          <w:szCs w:val="28"/>
          <w:highlight w:val="yellow"/>
          <w:u w:val="single"/>
        </w:rPr>
        <w:t>Les fossoyeurs : Révélations sur le système qui maltraite nos aînés</w:t>
      </w:r>
      <w:r w:rsidR="009357D6">
        <w:rPr>
          <w:rFonts w:ascii="Times New Roman" w:hAnsi="Times New Roman" w:cs="Times New Roman"/>
          <w:b/>
          <w:bCs/>
          <w:i/>
          <w:iCs/>
          <w:color w:val="323E4F" w:themeColor="text2" w:themeShade="BF"/>
          <w:sz w:val="28"/>
          <w:szCs w:val="28"/>
          <w:highlight w:val="yellow"/>
          <w:u w:val="single"/>
        </w:rPr>
        <w:t xml:space="preserve">              </w:t>
      </w:r>
      <w:r w:rsidRPr="00F4153D">
        <w:rPr>
          <w:rFonts w:ascii="Times New Roman" w:hAnsi="Times New Roman" w:cs="Times New Roman"/>
          <w:b/>
          <w:bCs/>
          <w:i/>
          <w:iCs/>
          <w:color w:val="323E4F" w:themeColor="text2" w:themeShade="BF"/>
          <w:sz w:val="28"/>
          <w:szCs w:val="28"/>
          <w:highlight w:val="yellow"/>
          <w:u w:val="single"/>
        </w:rPr>
        <w:t xml:space="preserve">» </w:t>
      </w:r>
      <w:r w:rsidR="00413AA3">
        <w:rPr>
          <w:rFonts w:ascii="Times New Roman" w:hAnsi="Times New Roman" w:cs="Times New Roman"/>
          <w:b/>
          <w:bCs/>
          <w:i/>
          <w:iCs/>
          <w:color w:val="323E4F" w:themeColor="text2" w:themeShade="BF"/>
          <w:sz w:val="28"/>
          <w:szCs w:val="28"/>
          <w:highlight w:val="yellow"/>
          <w:u w:val="single"/>
        </w:rPr>
        <w:t>(Victor Castanet)</w:t>
      </w:r>
    </w:p>
    <w:p w14:paraId="43E0C1EA" w14:textId="77777777" w:rsidR="00413AA3" w:rsidRDefault="00413AA3" w:rsidP="00413AA3">
      <w:pPr>
        <w:jc w:val="both"/>
        <w:rPr>
          <w:rFonts w:ascii="Times New Roman" w:hAnsi="Times New Roman" w:cs="Times New Roman"/>
          <w:color w:val="0F1111"/>
          <w:sz w:val="24"/>
          <w:szCs w:val="24"/>
          <w:shd w:val="clear" w:color="auto" w:fill="FFFFFF"/>
        </w:rPr>
      </w:pPr>
    </w:p>
    <w:p w14:paraId="15544035" w14:textId="075E3340" w:rsidR="00A03133" w:rsidRPr="00413AA3" w:rsidRDefault="00413AA3" w:rsidP="00413AA3">
      <w:pPr>
        <w:jc w:val="both"/>
        <w:rPr>
          <w:rFonts w:ascii="Times New Roman" w:hAnsi="Times New Roman" w:cs="Times New Roman"/>
          <w:sz w:val="24"/>
          <w:szCs w:val="24"/>
          <w:shd w:val="clear" w:color="auto" w:fill="FFFFFF"/>
        </w:rPr>
      </w:pPr>
      <w:r w:rsidRPr="00413AA3">
        <w:rPr>
          <w:rFonts w:ascii="Times New Roman" w:hAnsi="Times New Roman" w:cs="Times New Roman"/>
          <w:color w:val="0F1111"/>
          <w:sz w:val="24"/>
          <w:szCs w:val="24"/>
          <w:shd w:val="clear" w:color="auto" w:fill="FFFFFF"/>
        </w:rPr>
        <w:t>Trois ans d’investigations, 250 témoins, le courage d’une poignée de lanceurs d’alerte, des dizaines de documents explosifs, plusieurs personnalités impliquées…</w:t>
      </w:r>
      <w:r w:rsidRPr="00413AA3">
        <w:rPr>
          <w:rFonts w:ascii="Times New Roman" w:hAnsi="Times New Roman" w:cs="Times New Roman"/>
          <w:color w:val="0F1111"/>
          <w:sz w:val="24"/>
          <w:szCs w:val="24"/>
        </w:rPr>
        <w:br/>
      </w:r>
      <w:r w:rsidRPr="00413AA3">
        <w:rPr>
          <w:rFonts w:ascii="Times New Roman" w:hAnsi="Times New Roman" w:cs="Times New Roman"/>
          <w:color w:val="0F1111"/>
          <w:sz w:val="24"/>
          <w:szCs w:val="24"/>
          <w:shd w:val="clear" w:color="auto" w:fill="FFFFFF"/>
        </w:rPr>
        <w:t>Voici une plongée inquiétante dans les secrets du groupe Orpéa, leader mondial des Ehpad et des cliniques. Truffé de révélations spectaculaires, ce récit haletant et émouvant met au jour de multiples dérives et révèle un vaste réseau d’influence, bien loin du dévouement des équipes d’aidants et de soignants, majoritairement attachées au soutien des plus fragiles.</w:t>
      </w:r>
      <w:r w:rsidRPr="00413AA3">
        <w:rPr>
          <w:rFonts w:ascii="Times New Roman" w:hAnsi="Times New Roman" w:cs="Times New Roman"/>
          <w:color w:val="0F1111"/>
          <w:sz w:val="24"/>
          <w:szCs w:val="24"/>
        </w:rPr>
        <w:br/>
      </w:r>
      <w:r w:rsidRPr="00413AA3">
        <w:rPr>
          <w:rFonts w:ascii="Times New Roman" w:hAnsi="Times New Roman" w:cs="Times New Roman"/>
          <w:color w:val="0F1111"/>
          <w:sz w:val="24"/>
          <w:szCs w:val="24"/>
          <w:shd w:val="clear" w:color="auto" w:fill="FFFFFF"/>
        </w:rPr>
        <w:t>Personnes âgées maltraitées, salariés malmenés, acrobaties comptables, argent public dilapidé… Nous sommes tous concernés.</w:t>
      </w:r>
    </w:p>
    <w:p w14:paraId="64131CFB" w14:textId="4C4BAB90" w:rsidR="00413AA3" w:rsidRDefault="00413AA3" w:rsidP="00A03133">
      <w:pPr>
        <w:jc w:val="both"/>
        <w:rPr>
          <w:rFonts w:ascii="Times New Roman" w:hAnsi="Times New Roman" w:cs="Times New Roman"/>
          <w:sz w:val="24"/>
          <w:szCs w:val="24"/>
          <w:shd w:val="clear" w:color="auto" w:fill="FFFFFF"/>
        </w:rPr>
      </w:pPr>
    </w:p>
    <w:p w14:paraId="6F68221E" w14:textId="08DF5EE4" w:rsidR="00413AA3" w:rsidRDefault="00413AA3" w:rsidP="00413AA3">
      <w:pPr>
        <w:pStyle w:val="Titre3"/>
        <w:shd w:val="clear" w:color="auto" w:fill="FFFFFF"/>
        <w:spacing w:before="0" w:line="360" w:lineRule="atLeast"/>
        <w:jc w:val="both"/>
        <w:rPr>
          <w:rFonts w:ascii="Times New Roman" w:hAnsi="Times New Roman" w:cs="Times New Roman"/>
          <w:b/>
          <w:bCs/>
          <w:color w:val="0F1111"/>
          <w:u w:val="single"/>
        </w:rPr>
      </w:pPr>
      <w:r w:rsidRPr="001F5AC9">
        <w:rPr>
          <w:rFonts w:ascii="Times New Roman" w:hAnsi="Times New Roman" w:cs="Times New Roman"/>
          <w:b/>
          <w:bCs/>
          <w:color w:val="0F1111"/>
          <w:u w:val="single"/>
        </w:rPr>
        <w:t>Biographie de l'auteur :</w:t>
      </w:r>
    </w:p>
    <w:p w14:paraId="370AF24D" w14:textId="77777777" w:rsidR="0047443F" w:rsidRDefault="0047443F" w:rsidP="00413AA3">
      <w:pPr>
        <w:jc w:val="both"/>
        <w:rPr>
          <w:rFonts w:ascii="Times New Roman" w:hAnsi="Times New Roman" w:cs="Times New Roman"/>
          <w:color w:val="0F1111"/>
          <w:sz w:val="24"/>
          <w:szCs w:val="24"/>
          <w:shd w:val="clear" w:color="auto" w:fill="FFFFFF"/>
        </w:rPr>
      </w:pPr>
    </w:p>
    <w:p w14:paraId="1800DC15" w14:textId="2676CFB4" w:rsidR="00413AA3" w:rsidRPr="00413AA3" w:rsidRDefault="00413AA3" w:rsidP="00413AA3">
      <w:pPr>
        <w:jc w:val="both"/>
        <w:rPr>
          <w:rFonts w:ascii="Times New Roman" w:hAnsi="Times New Roman" w:cs="Times New Roman"/>
          <w:sz w:val="24"/>
          <w:szCs w:val="24"/>
        </w:rPr>
      </w:pPr>
      <w:r w:rsidRPr="00413AA3">
        <w:rPr>
          <w:rFonts w:ascii="Times New Roman" w:hAnsi="Times New Roman" w:cs="Times New Roman"/>
          <w:color w:val="0F1111"/>
          <w:sz w:val="24"/>
          <w:szCs w:val="24"/>
          <w:shd w:val="clear" w:color="auto" w:fill="FFFFFF"/>
        </w:rPr>
        <w:lastRenderedPageBreak/>
        <w:t>Victor Castanet est journaliste d’investigation indépendant. Durant trois ans, il a résisté à toutes les pressions pour livrer ce document éprouvant, tirant peu à peu les ficelles d’une incroyable enquête. Au nom de son grand-père.</w:t>
      </w:r>
    </w:p>
    <w:p w14:paraId="1848854F" w14:textId="3BA9F258" w:rsidR="00413AA3" w:rsidRDefault="00413AA3" w:rsidP="00413AA3"/>
    <w:p w14:paraId="01C2EB7F" w14:textId="77777777" w:rsidR="00BE5000" w:rsidRDefault="00BE5000" w:rsidP="00413AA3"/>
    <w:p w14:paraId="0013DE72" w14:textId="77777777" w:rsidR="00413AA3" w:rsidRDefault="00413AA3" w:rsidP="00413AA3">
      <w:pPr>
        <w:pStyle w:val="Titre1"/>
        <w:shd w:val="clear" w:color="auto" w:fill="FFFFFF"/>
        <w:spacing w:before="0" w:beforeAutospacing="0" w:after="0" w:afterAutospacing="0"/>
        <w:jc w:val="both"/>
        <w:rPr>
          <w:b w:val="0"/>
          <w:bCs w:val="0"/>
          <w:i/>
          <w:iCs/>
          <w:sz w:val="24"/>
          <w:szCs w:val="24"/>
          <w:shd w:val="clear" w:color="auto" w:fill="FFFFFF"/>
        </w:rPr>
      </w:pPr>
    </w:p>
    <w:p w14:paraId="15495904" w14:textId="007F66CC" w:rsidR="00413AA3" w:rsidRPr="00F4153D" w:rsidRDefault="00413AA3" w:rsidP="00413AA3">
      <w:pPr>
        <w:pStyle w:val="Paragraphedeliste"/>
        <w:numPr>
          <w:ilvl w:val="0"/>
          <w:numId w:val="2"/>
        </w:numPr>
        <w:jc w:val="both"/>
        <w:rPr>
          <w:rFonts w:ascii="Times New Roman" w:hAnsi="Times New Roman" w:cs="Times New Roman"/>
          <w:b/>
          <w:bCs/>
          <w:i/>
          <w:iCs/>
          <w:color w:val="323E4F" w:themeColor="text2" w:themeShade="BF"/>
          <w:sz w:val="28"/>
          <w:szCs w:val="28"/>
          <w:highlight w:val="yellow"/>
          <w:u w:val="single"/>
        </w:rPr>
      </w:pPr>
      <w:r>
        <w:rPr>
          <w:rFonts w:ascii="Times New Roman" w:hAnsi="Times New Roman" w:cs="Times New Roman"/>
          <w:b/>
          <w:bCs/>
          <w:i/>
          <w:iCs/>
          <w:color w:val="323E4F" w:themeColor="text2" w:themeShade="BF"/>
          <w:sz w:val="28"/>
          <w:szCs w:val="28"/>
          <w:highlight w:val="yellow"/>
          <w:u w:val="single"/>
        </w:rPr>
        <w:t>« Le vrai éta</w:t>
      </w:r>
      <w:r w:rsidR="0047443F">
        <w:rPr>
          <w:rFonts w:ascii="Times New Roman" w:hAnsi="Times New Roman" w:cs="Times New Roman"/>
          <w:b/>
          <w:bCs/>
          <w:i/>
          <w:iCs/>
          <w:color w:val="323E4F" w:themeColor="text2" w:themeShade="BF"/>
          <w:sz w:val="28"/>
          <w:szCs w:val="28"/>
          <w:highlight w:val="yellow"/>
          <w:u w:val="single"/>
        </w:rPr>
        <w:t>t</w:t>
      </w:r>
      <w:r>
        <w:rPr>
          <w:rFonts w:ascii="Times New Roman" w:hAnsi="Times New Roman" w:cs="Times New Roman"/>
          <w:b/>
          <w:bCs/>
          <w:i/>
          <w:iCs/>
          <w:color w:val="323E4F" w:themeColor="text2" w:themeShade="BF"/>
          <w:sz w:val="28"/>
          <w:szCs w:val="28"/>
          <w:highlight w:val="yellow"/>
          <w:u w:val="single"/>
        </w:rPr>
        <w:t xml:space="preserve"> de la France </w:t>
      </w:r>
      <w:r w:rsidRPr="00F4153D">
        <w:rPr>
          <w:rFonts w:ascii="Times New Roman" w:hAnsi="Times New Roman" w:cs="Times New Roman"/>
          <w:b/>
          <w:bCs/>
          <w:i/>
          <w:iCs/>
          <w:color w:val="323E4F" w:themeColor="text2" w:themeShade="BF"/>
          <w:sz w:val="28"/>
          <w:szCs w:val="28"/>
          <w:highlight w:val="yellow"/>
          <w:u w:val="single"/>
        </w:rPr>
        <w:t>»</w:t>
      </w:r>
      <w:r w:rsidR="0047443F">
        <w:rPr>
          <w:rFonts w:ascii="Times New Roman" w:hAnsi="Times New Roman" w:cs="Times New Roman"/>
          <w:b/>
          <w:bCs/>
          <w:i/>
          <w:iCs/>
          <w:color w:val="323E4F" w:themeColor="text2" w:themeShade="BF"/>
          <w:sz w:val="28"/>
          <w:szCs w:val="28"/>
          <w:highlight w:val="yellow"/>
          <w:u w:val="single"/>
        </w:rPr>
        <w:t>, Agnès Verdier-Molinié</w:t>
      </w:r>
    </w:p>
    <w:p w14:paraId="6799B0D6" w14:textId="77777777" w:rsidR="0047443F" w:rsidRDefault="0047443F" w:rsidP="00413AA3">
      <w:pPr>
        <w:jc w:val="both"/>
        <w:rPr>
          <w:rFonts w:ascii="Arial" w:hAnsi="Arial" w:cs="Arial"/>
          <w:color w:val="0F1111"/>
          <w:sz w:val="21"/>
          <w:szCs w:val="21"/>
          <w:shd w:val="clear" w:color="auto" w:fill="FFFFFF"/>
        </w:rPr>
      </w:pPr>
    </w:p>
    <w:p w14:paraId="44CF0AD8" w14:textId="77777777" w:rsidR="0047443F" w:rsidRDefault="0047443F" w:rsidP="00413AA3">
      <w:pPr>
        <w:jc w:val="both"/>
        <w:rPr>
          <w:rFonts w:ascii="Times New Roman" w:hAnsi="Times New Roman" w:cs="Times New Roman"/>
          <w:color w:val="0F1111"/>
          <w:sz w:val="24"/>
          <w:szCs w:val="24"/>
          <w:shd w:val="clear" w:color="auto" w:fill="FFFFFF"/>
        </w:rPr>
      </w:pPr>
      <w:r w:rsidRPr="0047443F">
        <w:rPr>
          <w:rFonts w:ascii="Times New Roman" w:hAnsi="Times New Roman" w:cs="Times New Roman"/>
          <w:color w:val="0F1111"/>
          <w:sz w:val="24"/>
          <w:szCs w:val="24"/>
          <w:shd w:val="clear" w:color="auto" w:fill="FFFFFF"/>
        </w:rPr>
        <w:t xml:space="preserve">Dans cet essai coup de poing, Agnès Verdier-Molinié dresse, à la manière d’un audit financier, un bilan de la situation de notre pays, en pleine crise économique et sanitaire. Sidérant. Savez-vous que la France se situe au 23e rang mondial en richesse par habitant ? Que nous avons atteint 1 454 milliards de dépenses publiques ? Que nous payons 483 taxes, impôts et cotisations ? Que 1 jeune sur 20 est illettré ? Voilà les chiffres réels de la situation économique de la France. Pourquoi sont-ils si souvent passés sous silence ? </w:t>
      </w:r>
    </w:p>
    <w:p w14:paraId="39E89844" w14:textId="7CD24DC0" w:rsidR="00413AA3" w:rsidRPr="0047443F" w:rsidRDefault="0047443F" w:rsidP="00413AA3">
      <w:pPr>
        <w:jc w:val="both"/>
        <w:rPr>
          <w:rFonts w:ascii="Times New Roman" w:hAnsi="Times New Roman" w:cs="Times New Roman"/>
          <w:sz w:val="24"/>
          <w:szCs w:val="24"/>
          <w:shd w:val="clear" w:color="auto" w:fill="FFFFFF"/>
        </w:rPr>
      </w:pPr>
      <w:r w:rsidRPr="0047443F">
        <w:rPr>
          <w:rFonts w:ascii="Times New Roman" w:hAnsi="Times New Roman" w:cs="Times New Roman"/>
          <w:color w:val="0F1111"/>
          <w:sz w:val="24"/>
          <w:szCs w:val="24"/>
          <w:shd w:val="clear" w:color="auto" w:fill="FFFFFF"/>
        </w:rPr>
        <w:t>Cour des comptes timide concernant les finances de l’États, rapports publics trop frileux…, les dispositifs d’alerte semblent se désactiver un à un. Pourtant, les données sont là et le constat est édifiant : la France est un pays en déclassement. Étouffée par une bureaucratie envahissante, contrainte par des lois repoussoirs pour l’investissement, gangrénée par des taux d’inactivité, de pauvreté et d’insécurité de plus en plus élevés, elle est en proie à de nombreux maux dont la population doit être informée. Loin de chercher à créer la polémique, Agnès Verdier-Molinié se fait un devoir d’avertir justement les Français sur le véritable état de la France en 2022 et de leur proposer des solutions de sortie de crise.</w:t>
      </w:r>
    </w:p>
    <w:p w14:paraId="5A9A9842" w14:textId="39ABEF8B" w:rsidR="0047443F" w:rsidRDefault="0047443F" w:rsidP="0047443F">
      <w:pPr>
        <w:pStyle w:val="Titre1"/>
        <w:shd w:val="clear" w:color="auto" w:fill="FFFFFF"/>
        <w:spacing w:before="0" w:beforeAutospacing="0" w:after="0" w:afterAutospacing="0"/>
        <w:jc w:val="both"/>
        <w:rPr>
          <w:b w:val="0"/>
          <w:bCs w:val="0"/>
          <w:i/>
          <w:iCs/>
          <w:sz w:val="24"/>
          <w:szCs w:val="24"/>
          <w:shd w:val="clear" w:color="auto" w:fill="FFFFFF"/>
        </w:rPr>
      </w:pPr>
    </w:p>
    <w:p w14:paraId="14116BD5" w14:textId="7B629707" w:rsidR="0047443F" w:rsidRDefault="0047443F" w:rsidP="0047443F">
      <w:pPr>
        <w:pStyle w:val="Titre1"/>
        <w:shd w:val="clear" w:color="auto" w:fill="FFFFFF"/>
        <w:spacing w:before="0" w:beforeAutospacing="0" w:after="0" w:afterAutospacing="0"/>
        <w:jc w:val="both"/>
        <w:rPr>
          <w:b w:val="0"/>
          <w:bCs w:val="0"/>
          <w:i/>
          <w:iCs/>
          <w:sz w:val="24"/>
          <w:szCs w:val="24"/>
          <w:shd w:val="clear" w:color="auto" w:fill="FFFFFF"/>
        </w:rPr>
      </w:pPr>
    </w:p>
    <w:p w14:paraId="1048E0C8" w14:textId="77777777" w:rsidR="0047443F" w:rsidRDefault="0047443F" w:rsidP="0047443F">
      <w:pPr>
        <w:pStyle w:val="Titre1"/>
        <w:shd w:val="clear" w:color="auto" w:fill="FFFFFF"/>
        <w:spacing w:before="0" w:beforeAutospacing="0" w:after="0" w:afterAutospacing="0"/>
        <w:jc w:val="both"/>
        <w:rPr>
          <w:b w:val="0"/>
          <w:bCs w:val="0"/>
          <w:i/>
          <w:iCs/>
          <w:sz w:val="24"/>
          <w:szCs w:val="24"/>
          <w:shd w:val="clear" w:color="auto" w:fill="FFFFFF"/>
        </w:rPr>
      </w:pPr>
    </w:p>
    <w:p w14:paraId="77D00480" w14:textId="02CE14FD" w:rsidR="0047443F" w:rsidRPr="00F4153D" w:rsidRDefault="0047443F" w:rsidP="0047443F">
      <w:pPr>
        <w:pStyle w:val="Paragraphedeliste"/>
        <w:numPr>
          <w:ilvl w:val="0"/>
          <w:numId w:val="2"/>
        </w:numPr>
        <w:jc w:val="both"/>
        <w:rPr>
          <w:rFonts w:ascii="Times New Roman" w:hAnsi="Times New Roman" w:cs="Times New Roman"/>
          <w:b/>
          <w:bCs/>
          <w:i/>
          <w:iCs/>
          <w:color w:val="323E4F" w:themeColor="text2" w:themeShade="BF"/>
          <w:sz w:val="28"/>
          <w:szCs w:val="28"/>
          <w:highlight w:val="yellow"/>
          <w:u w:val="single"/>
        </w:rPr>
      </w:pPr>
      <w:r>
        <w:rPr>
          <w:rFonts w:ascii="Times New Roman" w:hAnsi="Times New Roman" w:cs="Times New Roman"/>
          <w:b/>
          <w:bCs/>
          <w:i/>
          <w:iCs/>
          <w:color w:val="323E4F" w:themeColor="text2" w:themeShade="BF"/>
          <w:sz w:val="28"/>
          <w:szCs w:val="28"/>
          <w:highlight w:val="yellow"/>
          <w:u w:val="single"/>
        </w:rPr>
        <w:t>« La Banque Providence. Démocratiser les banques centrales et la monnaie </w:t>
      </w:r>
      <w:r w:rsidRPr="00F4153D">
        <w:rPr>
          <w:rFonts w:ascii="Times New Roman" w:hAnsi="Times New Roman" w:cs="Times New Roman"/>
          <w:b/>
          <w:bCs/>
          <w:i/>
          <w:iCs/>
          <w:color w:val="323E4F" w:themeColor="text2" w:themeShade="BF"/>
          <w:sz w:val="28"/>
          <w:szCs w:val="28"/>
          <w:highlight w:val="yellow"/>
          <w:u w:val="single"/>
        </w:rPr>
        <w:t>»</w:t>
      </w:r>
      <w:r>
        <w:rPr>
          <w:rFonts w:ascii="Times New Roman" w:hAnsi="Times New Roman" w:cs="Times New Roman"/>
          <w:b/>
          <w:bCs/>
          <w:i/>
          <w:iCs/>
          <w:color w:val="323E4F" w:themeColor="text2" w:themeShade="BF"/>
          <w:sz w:val="28"/>
          <w:szCs w:val="28"/>
          <w:highlight w:val="yellow"/>
          <w:u w:val="single"/>
        </w:rPr>
        <w:t>, Eric Monnet</w:t>
      </w:r>
    </w:p>
    <w:p w14:paraId="71E52D9D" w14:textId="030359E2" w:rsidR="00413AA3" w:rsidRDefault="00413AA3" w:rsidP="00413AA3"/>
    <w:p w14:paraId="329BF244" w14:textId="2B143FB3" w:rsidR="0047443F" w:rsidRPr="0047443F" w:rsidRDefault="0047443F" w:rsidP="0047443F">
      <w:pPr>
        <w:jc w:val="both"/>
        <w:rPr>
          <w:rFonts w:ascii="Times New Roman" w:hAnsi="Times New Roman" w:cs="Times New Roman"/>
          <w:sz w:val="24"/>
          <w:szCs w:val="24"/>
        </w:rPr>
      </w:pPr>
      <w:r w:rsidRPr="0047443F">
        <w:rPr>
          <w:rFonts w:ascii="Times New Roman" w:hAnsi="Times New Roman" w:cs="Times New Roman"/>
          <w:color w:val="0F1111"/>
          <w:sz w:val="24"/>
          <w:szCs w:val="24"/>
          <w:shd w:val="clear" w:color="auto" w:fill="FFFFFF"/>
        </w:rPr>
        <w:t>Les banques centrales sont sous le feu des critiques : trop opaques, trop technocratiques, hyperpuissantes et coupées du peuple. Pourtant, il faut les penser comme un pilier de l'État-providence, leur rôle étant de nous protéger contre les aléas économiques. Dans les années à venir, elles seront une pièce maîtresse pour soutenir la transition écologique, financer la dette publique et produire une monnaie électronique. Mais dans quel cadre, avec quelle légitimité ? Quelle forme prendra l'argent demain ? Questions cruciales, qui montrent à quel point la monnaie est une question politique. Les banques centrales doivent être l'outil de la démocratie.</w:t>
      </w:r>
    </w:p>
    <w:p w14:paraId="1ECC55DC" w14:textId="77777777" w:rsidR="0047443F" w:rsidRDefault="0047443F" w:rsidP="0047443F">
      <w:pPr>
        <w:jc w:val="both"/>
        <w:rPr>
          <w:rFonts w:ascii="Times New Roman" w:hAnsi="Times New Roman" w:cs="Times New Roman"/>
          <w:sz w:val="24"/>
          <w:szCs w:val="24"/>
          <w:shd w:val="clear" w:color="auto" w:fill="FFFFFF"/>
        </w:rPr>
      </w:pPr>
    </w:p>
    <w:p w14:paraId="2006A31A" w14:textId="77777777" w:rsidR="0047443F" w:rsidRDefault="0047443F" w:rsidP="0047443F">
      <w:pPr>
        <w:pStyle w:val="Titre3"/>
        <w:shd w:val="clear" w:color="auto" w:fill="FFFFFF"/>
        <w:spacing w:before="0" w:line="360" w:lineRule="atLeast"/>
        <w:jc w:val="both"/>
        <w:rPr>
          <w:rFonts w:ascii="Times New Roman" w:hAnsi="Times New Roman" w:cs="Times New Roman"/>
          <w:b/>
          <w:bCs/>
          <w:color w:val="0F1111"/>
          <w:u w:val="single"/>
        </w:rPr>
      </w:pPr>
      <w:r w:rsidRPr="001F5AC9">
        <w:rPr>
          <w:rFonts w:ascii="Times New Roman" w:hAnsi="Times New Roman" w:cs="Times New Roman"/>
          <w:b/>
          <w:bCs/>
          <w:color w:val="0F1111"/>
          <w:u w:val="single"/>
        </w:rPr>
        <w:t>Biographie de l'auteur :</w:t>
      </w:r>
    </w:p>
    <w:p w14:paraId="4754E46F" w14:textId="77777777" w:rsidR="0047443F" w:rsidRPr="0047443F" w:rsidRDefault="0047443F" w:rsidP="0047443F">
      <w:pPr>
        <w:jc w:val="both"/>
        <w:rPr>
          <w:rFonts w:ascii="Times New Roman" w:hAnsi="Times New Roman" w:cs="Times New Roman"/>
          <w:sz w:val="24"/>
          <w:szCs w:val="24"/>
        </w:rPr>
      </w:pPr>
    </w:p>
    <w:p w14:paraId="1F4643F4" w14:textId="2DD10C3A" w:rsidR="00440127" w:rsidRPr="00D81290" w:rsidRDefault="0047443F" w:rsidP="00BE5000">
      <w:pPr>
        <w:jc w:val="both"/>
        <w:rPr>
          <w:b/>
          <w:bCs/>
          <w:i/>
          <w:iCs/>
          <w:sz w:val="24"/>
          <w:szCs w:val="24"/>
          <w:shd w:val="clear" w:color="auto" w:fill="FFFFFF"/>
        </w:rPr>
      </w:pPr>
      <w:r w:rsidRPr="0047443F">
        <w:rPr>
          <w:rStyle w:val="a-text-bold"/>
          <w:rFonts w:ascii="Times New Roman" w:hAnsi="Times New Roman" w:cs="Times New Roman"/>
          <w:color w:val="0F1111"/>
          <w:sz w:val="24"/>
          <w:szCs w:val="24"/>
          <w:shd w:val="clear" w:color="auto" w:fill="FFFFFF"/>
        </w:rPr>
        <w:t>Éric Monnet</w:t>
      </w:r>
      <w:r w:rsidRPr="0047443F">
        <w:rPr>
          <w:rFonts w:ascii="Times New Roman" w:hAnsi="Times New Roman" w:cs="Times New Roman"/>
          <w:color w:val="0F1111"/>
          <w:sz w:val="24"/>
          <w:szCs w:val="24"/>
          <w:shd w:val="clear" w:color="auto" w:fill="FFFFFF"/>
        </w:rPr>
        <w:t> est directeur d'études à l'EHESS et professeur à l'École d'économie de Paris. Son travail porte sur l'histoire des politiques monétaires et des systèmes financiers au xxe siècle.</w:t>
      </w:r>
    </w:p>
    <w:sectPr w:rsidR="00440127" w:rsidRPr="00D81290">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E0CD9" w14:textId="77777777" w:rsidR="00204111" w:rsidRDefault="00204111" w:rsidP="008F7D3B">
      <w:pPr>
        <w:spacing w:after="0" w:line="240" w:lineRule="auto"/>
      </w:pPr>
      <w:r>
        <w:separator/>
      </w:r>
    </w:p>
  </w:endnote>
  <w:endnote w:type="continuationSeparator" w:id="0">
    <w:p w14:paraId="2141177B" w14:textId="77777777" w:rsidR="00204111" w:rsidRDefault="00204111" w:rsidP="008F7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753FE" w14:textId="77777777" w:rsidR="00204111" w:rsidRDefault="00204111" w:rsidP="008F7D3B">
      <w:pPr>
        <w:spacing w:after="0" w:line="240" w:lineRule="auto"/>
      </w:pPr>
      <w:r>
        <w:separator/>
      </w:r>
    </w:p>
  </w:footnote>
  <w:footnote w:type="continuationSeparator" w:id="0">
    <w:p w14:paraId="716FD3C5" w14:textId="77777777" w:rsidR="00204111" w:rsidRDefault="00204111" w:rsidP="008F7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6D696" w14:textId="38113FBA" w:rsidR="008F7D3B" w:rsidRPr="008F7D3B" w:rsidRDefault="005B32BD">
    <w:pPr>
      <w:pStyle w:val="En-tte"/>
      <w:rPr>
        <w:b/>
        <w:bCs/>
        <w:i/>
        <w:iCs/>
      </w:rPr>
    </w:pPr>
    <w:r>
      <w:rPr>
        <w:b/>
        <w:bCs/>
        <w:i/>
        <w:iCs/>
      </w:rPr>
      <w:t xml:space="preserve">MAJ </w:t>
    </w:r>
    <w:r w:rsidR="008F7D3B" w:rsidRPr="008F7D3B">
      <w:rPr>
        <w:b/>
        <w:bCs/>
        <w:i/>
        <w:iCs/>
      </w:rPr>
      <w:t>Economie</w:t>
    </w:r>
    <w:r>
      <w:rPr>
        <w:b/>
        <w:bCs/>
        <w:i/>
        <w:iCs/>
      </w:rPr>
      <w:t xml:space="preserve"> 202</w:t>
    </w:r>
    <w:r w:rsidR="009357D6">
      <w:rPr>
        <w:b/>
        <w:bCs/>
        <w:i/>
        <w:iCs/>
      </w:rPr>
      <w:t>2</w:t>
    </w:r>
    <w:r w:rsidR="008F7D3B" w:rsidRPr="008F7D3B">
      <w:rPr>
        <w:b/>
        <w:bCs/>
        <w:i/>
        <w:iCs/>
      </w:rPr>
      <w:ptab w:relativeTo="margin" w:alignment="center" w:leader="none"/>
    </w:r>
    <w:r w:rsidR="008F7D3B" w:rsidRPr="008F7D3B">
      <w:rPr>
        <w:b/>
        <w:bCs/>
        <w:i/>
        <w:iCs/>
      </w:rPr>
      <w:ptab w:relativeTo="margin" w:alignment="right" w:leader="none"/>
    </w:r>
    <w:r w:rsidR="008F7D3B" w:rsidRPr="008F7D3B">
      <w:rPr>
        <w:b/>
        <w:bCs/>
        <w:i/>
        <w:iCs/>
      </w:rPr>
      <w:t>E. LAFONT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7F28"/>
    <w:multiLevelType w:val="multilevel"/>
    <w:tmpl w:val="DD7EE7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F1D2D"/>
    <w:multiLevelType w:val="hybridMultilevel"/>
    <w:tmpl w:val="5AFCCFDA"/>
    <w:lvl w:ilvl="0" w:tplc="1F1CBF6E">
      <w:numFmt w:val="bullet"/>
      <w:lvlText w:val=""/>
      <w:lvlJc w:val="left"/>
      <w:pPr>
        <w:ind w:left="121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3A8B2DD6"/>
    <w:multiLevelType w:val="hybridMultilevel"/>
    <w:tmpl w:val="726E57FA"/>
    <w:lvl w:ilvl="0" w:tplc="075E153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57C6C19"/>
    <w:multiLevelType w:val="multilevel"/>
    <w:tmpl w:val="8456507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6F7CC7"/>
    <w:multiLevelType w:val="hybridMultilevel"/>
    <w:tmpl w:val="C5C00D2A"/>
    <w:lvl w:ilvl="0" w:tplc="DCE0F5E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38260769">
    <w:abstractNumId w:val="4"/>
  </w:num>
  <w:num w:numId="2" w16cid:durableId="1479104234">
    <w:abstractNumId w:val="1"/>
  </w:num>
  <w:num w:numId="3" w16cid:durableId="1633555457">
    <w:abstractNumId w:val="2"/>
  </w:num>
  <w:num w:numId="4" w16cid:durableId="50807151">
    <w:abstractNumId w:val="3"/>
  </w:num>
  <w:num w:numId="5" w16cid:durableId="12534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D3B"/>
    <w:rsid w:val="00074039"/>
    <w:rsid w:val="001501A2"/>
    <w:rsid w:val="00160E8C"/>
    <w:rsid w:val="001E032C"/>
    <w:rsid w:val="001F5AC9"/>
    <w:rsid w:val="00204111"/>
    <w:rsid w:val="00235627"/>
    <w:rsid w:val="002D0DD3"/>
    <w:rsid w:val="00344B9A"/>
    <w:rsid w:val="00387772"/>
    <w:rsid w:val="00390DBB"/>
    <w:rsid w:val="003B08CF"/>
    <w:rsid w:val="003E0449"/>
    <w:rsid w:val="00413AA3"/>
    <w:rsid w:val="004249BD"/>
    <w:rsid w:val="00440127"/>
    <w:rsid w:val="004510BE"/>
    <w:rsid w:val="0047443F"/>
    <w:rsid w:val="00490088"/>
    <w:rsid w:val="005B32BD"/>
    <w:rsid w:val="00625DD3"/>
    <w:rsid w:val="006B32C1"/>
    <w:rsid w:val="007D7903"/>
    <w:rsid w:val="008E5F58"/>
    <w:rsid w:val="008F7D3B"/>
    <w:rsid w:val="009357D6"/>
    <w:rsid w:val="009503CE"/>
    <w:rsid w:val="009569CE"/>
    <w:rsid w:val="0096336D"/>
    <w:rsid w:val="00A03133"/>
    <w:rsid w:val="00A45230"/>
    <w:rsid w:val="00AD5227"/>
    <w:rsid w:val="00B16148"/>
    <w:rsid w:val="00BE5000"/>
    <w:rsid w:val="00C673AA"/>
    <w:rsid w:val="00CF6780"/>
    <w:rsid w:val="00D81290"/>
    <w:rsid w:val="00D815AD"/>
    <w:rsid w:val="00D82657"/>
    <w:rsid w:val="00DB003F"/>
    <w:rsid w:val="00E43206"/>
    <w:rsid w:val="00E51567"/>
    <w:rsid w:val="00E74353"/>
    <w:rsid w:val="00F4153D"/>
    <w:rsid w:val="00F9092E"/>
    <w:rsid w:val="00FF07E8"/>
    <w:rsid w:val="00FF0C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0DE37"/>
  <w15:chartTrackingRefBased/>
  <w15:docId w15:val="{BCD1A9F9-AE62-4B30-A544-45C1A9D8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0740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F909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5B32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7D3B"/>
    <w:pPr>
      <w:tabs>
        <w:tab w:val="center" w:pos="4536"/>
        <w:tab w:val="right" w:pos="9072"/>
      </w:tabs>
      <w:spacing w:after="0" w:line="240" w:lineRule="auto"/>
    </w:pPr>
  </w:style>
  <w:style w:type="character" w:customStyle="1" w:styleId="En-tteCar">
    <w:name w:val="En-tête Car"/>
    <w:basedOn w:val="Policepardfaut"/>
    <w:link w:val="En-tte"/>
    <w:uiPriority w:val="99"/>
    <w:rsid w:val="008F7D3B"/>
  </w:style>
  <w:style w:type="paragraph" w:styleId="Pieddepage">
    <w:name w:val="footer"/>
    <w:basedOn w:val="Normal"/>
    <w:link w:val="PieddepageCar"/>
    <w:uiPriority w:val="99"/>
    <w:unhideWhenUsed/>
    <w:rsid w:val="008F7D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7D3B"/>
  </w:style>
  <w:style w:type="paragraph" w:styleId="Paragraphedeliste">
    <w:name w:val="List Paragraph"/>
    <w:basedOn w:val="Normal"/>
    <w:uiPriority w:val="34"/>
    <w:qFormat/>
    <w:rsid w:val="008F7D3B"/>
    <w:pPr>
      <w:ind w:left="720"/>
      <w:contextualSpacing/>
    </w:pPr>
  </w:style>
  <w:style w:type="character" w:customStyle="1" w:styleId="Titre1Car">
    <w:name w:val="Titre 1 Car"/>
    <w:basedOn w:val="Policepardfaut"/>
    <w:link w:val="Titre1"/>
    <w:uiPriority w:val="9"/>
    <w:rsid w:val="00074039"/>
    <w:rPr>
      <w:rFonts w:ascii="Times New Roman" w:eastAsia="Times New Roman" w:hAnsi="Times New Roman" w:cs="Times New Roman"/>
      <w:b/>
      <w:bCs/>
      <w:kern w:val="36"/>
      <w:sz w:val="48"/>
      <w:szCs w:val="48"/>
      <w:lang w:eastAsia="fr-FR"/>
    </w:rPr>
  </w:style>
  <w:style w:type="character" w:customStyle="1" w:styleId="a-size-large">
    <w:name w:val="a-size-large"/>
    <w:basedOn w:val="Policepardfaut"/>
    <w:rsid w:val="00074039"/>
  </w:style>
  <w:style w:type="character" w:customStyle="1" w:styleId="author">
    <w:name w:val="author"/>
    <w:basedOn w:val="Policepardfaut"/>
    <w:rsid w:val="00074039"/>
  </w:style>
  <w:style w:type="character" w:styleId="Lienhypertexte">
    <w:name w:val="Hyperlink"/>
    <w:basedOn w:val="Policepardfaut"/>
    <w:uiPriority w:val="99"/>
    <w:semiHidden/>
    <w:unhideWhenUsed/>
    <w:rsid w:val="00074039"/>
    <w:rPr>
      <w:color w:val="0000FF"/>
      <w:u w:val="single"/>
    </w:rPr>
  </w:style>
  <w:style w:type="character" w:customStyle="1" w:styleId="a-color-secondary">
    <w:name w:val="a-color-secondary"/>
    <w:basedOn w:val="Policepardfaut"/>
    <w:rsid w:val="00074039"/>
  </w:style>
  <w:style w:type="paragraph" w:styleId="NormalWeb">
    <w:name w:val="Normal (Web)"/>
    <w:basedOn w:val="Normal"/>
    <w:uiPriority w:val="99"/>
    <w:unhideWhenUsed/>
    <w:rsid w:val="0007403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size-extra-large">
    <w:name w:val="a-size-extra-large"/>
    <w:basedOn w:val="Policepardfaut"/>
    <w:rsid w:val="00074039"/>
  </w:style>
  <w:style w:type="character" w:customStyle="1" w:styleId="a-declarative">
    <w:name w:val="a-declarative"/>
    <w:basedOn w:val="Policepardfaut"/>
    <w:rsid w:val="00074039"/>
  </w:style>
  <w:style w:type="character" w:styleId="Accentuation">
    <w:name w:val="Emphasis"/>
    <w:basedOn w:val="Policepardfaut"/>
    <w:uiPriority w:val="20"/>
    <w:qFormat/>
    <w:rsid w:val="001E032C"/>
    <w:rPr>
      <w:i/>
      <w:iCs/>
    </w:rPr>
  </w:style>
  <w:style w:type="character" w:customStyle="1" w:styleId="Titre3Car">
    <w:name w:val="Titre 3 Car"/>
    <w:basedOn w:val="Policepardfaut"/>
    <w:link w:val="Titre3"/>
    <w:uiPriority w:val="9"/>
    <w:rsid w:val="005B32BD"/>
    <w:rPr>
      <w:rFonts w:asciiTheme="majorHAnsi" w:eastAsiaTheme="majorEastAsia" w:hAnsiTheme="majorHAnsi" w:cstheme="majorBidi"/>
      <w:color w:val="1F3763" w:themeColor="accent1" w:themeShade="7F"/>
      <w:sz w:val="24"/>
      <w:szCs w:val="24"/>
    </w:rPr>
  </w:style>
  <w:style w:type="character" w:customStyle="1" w:styleId="Titre2Car">
    <w:name w:val="Titre 2 Car"/>
    <w:basedOn w:val="Policepardfaut"/>
    <w:link w:val="Titre2"/>
    <w:uiPriority w:val="9"/>
    <w:semiHidden/>
    <w:rsid w:val="00F9092E"/>
    <w:rPr>
      <w:rFonts w:asciiTheme="majorHAnsi" w:eastAsiaTheme="majorEastAsia" w:hAnsiTheme="majorHAnsi" w:cstheme="majorBidi"/>
      <w:color w:val="2F5496" w:themeColor="accent1" w:themeShade="BF"/>
      <w:sz w:val="26"/>
      <w:szCs w:val="26"/>
    </w:rPr>
  </w:style>
  <w:style w:type="character" w:customStyle="1" w:styleId="h3">
    <w:name w:val="h3"/>
    <w:basedOn w:val="Policepardfaut"/>
    <w:rsid w:val="00F9092E"/>
  </w:style>
  <w:style w:type="character" w:styleId="Marquedecommentaire">
    <w:name w:val="annotation reference"/>
    <w:basedOn w:val="Policepardfaut"/>
    <w:uiPriority w:val="99"/>
    <w:semiHidden/>
    <w:unhideWhenUsed/>
    <w:rsid w:val="00344B9A"/>
    <w:rPr>
      <w:sz w:val="16"/>
      <w:szCs w:val="16"/>
    </w:rPr>
  </w:style>
  <w:style w:type="paragraph" w:styleId="Commentaire">
    <w:name w:val="annotation text"/>
    <w:basedOn w:val="Normal"/>
    <w:link w:val="CommentaireCar"/>
    <w:uiPriority w:val="99"/>
    <w:semiHidden/>
    <w:unhideWhenUsed/>
    <w:rsid w:val="00344B9A"/>
    <w:pPr>
      <w:spacing w:line="240" w:lineRule="auto"/>
    </w:pPr>
    <w:rPr>
      <w:sz w:val="20"/>
      <w:szCs w:val="20"/>
    </w:rPr>
  </w:style>
  <w:style w:type="character" w:customStyle="1" w:styleId="CommentaireCar">
    <w:name w:val="Commentaire Car"/>
    <w:basedOn w:val="Policepardfaut"/>
    <w:link w:val="Commentaire"/>
    <w:uiPriority w:val="99"/>
    <w:semiHidden/>
    <w:rsid w:val="00344B9A"/>
    <w:rPr>
      <w:sz w:val="20"/>
      <w:szCs w:val="20"/>
    </w:rPr>
  </w:style>
  <w:style w:type="paragraph" w:styleId="Objetducommentaire">
    <w:name w:val="annotation subject"/>
    <w:basedOn w:val="Commentaire"/>
    <w:next w:val="Commentaire"/>
    <w:link w:val="ObjetducommentaireCar"/>
    <w:uiPriority w:val="99"/>
    <w:semiHidden/>
    <w:unhideWhenUsed/>
    <w:rsid w:val="00344B9A"/>
    <w:rPr>
      <w:b/>
      <w:bCs/>
    </w:rPr>
  </w:style>
  <w:style w:type="character" w:customStyle="1" w:styleId="ObjetducommentaireCar">
    <w:name w:val="Objet du commentaire Car"/>
    <w:basedOn w:val="CommentaireCar"/>
    <w:link w:val="Objetducommentaire"/>
    <w:uiPriority w:val="99"/>
    <w:semiHidden/>
    <w:rsid w:val="00344B9A"/>
    <w:rPr>
      <w:b/>
      <w:bCs/>
      <w:sz w:val="20"/>
      <w:szCs w:val="20"/>
    </w:rPr>
  </w:style>
  <w:style w:type="character" w:customStyle="1" w:styleId="a-text-bold">
    <w:name w:val="a-text-bold"/>
    <w:basedOn w:val="Policepardfaut"/>
    <w:rsid w:val="00474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4744">
      <w:bodyDiv w:val="1"/>
      <w:marLeft w:val="0"/>
      <w:marRight w:val="0"/>
      <w:marTop w:val="0"/>
      <w:marBottom w:val="0"/>
      <w:divBdr>
        <w:top w:val="none" w:sz="0" w:space="0" w:color="auto"/>
        <w:left w:val="none" w:sz="0" w:space="0" w:color="auto"/>
        <w:bottom w:val="none" w:sz="0" w:space="0" w:color="auto"/>
        <w:right w:val="none" w:sz="0" w:space="0" w:color="auto"/>
      </w:divBdr>
    </w:div>
    <w:div w:id="349642428">
      <w:bodyDiv w:val="1"/>
      <w:marLeft w:val="0"/>
      <w:marRight w:val="0"/>
      <w:marTop w:val="0"/>
      <w:marBottom w:val="0"/>
      <w:divBdr>
        <w:top w:val="none" w:sz="0" w:space="0" w:color="auto"/>
        <w:left w:val="none" w:sz="0" w:space="0" w:color="auto"/>
        <w:bottom w:val="none" w:sz="0" w:space="0" w:color="auto"/>
        <w:right w:val="none" w:sz="0" w:space="0" w:color="auto"/>
      </w:divBdr>
      <w:divsChild>
        <w:div w:id="2115661158">
          <w:marLeft w:val="0"/>
          <w:marRight w:val="0"/>
          <w:marTop w:val="0"/>
          <w:marBottom w:val="0"/>
          <w:divBdr>
            <w:top w:val="none" w:sz="0" w:space="0" w:color="auto"/>
            <w:left w:val="none" w:sz="0" w:space="0" w:color="auto"/>
            <w:bottom w:val="none" w:sz="0" w:space="0" w:color="auto"/>
            <w:right w:val="none" w:sz="0" w:space="0" w:color="auto"/>
          </w:divBdr>
        </w:div>
      </w:divsChild>
    </w:div>
    <w:div w:id="394863946">
      <w:bodyDiv w:val="1"/>
      <w:marLeft w:val="0"/>
      <w:marRight w:val="0"/>
      <w:marTop w:val="0"/>
      <w:marBottom w:val="0"/>
      <w:divBdr>
        <w:top w:val="none" w:sz="0" w:space="0" w:color="auto"/>
        <w:left w:val="none" w:sz="0" w:space="0" w:color="auto"/>
        <w:bottom w:val="none" w:sz="0" w:space="0" w:color="auto"/>
        <w:right w:val="none" w:sz="0" w:space="0" w:color="auto"/>
      </w:divBdr>
    </w:div>
    <w:div w:id="794181586">
      <w:bodyDiv w:val="1"/>
      <w:marLeft w:val="0"/>
      <w:marRight w:val="0"/>
      <w:marTop w:val="0"/>
      <w:marBottom w:val="0"/>
      <w:divBdr>
        <w:top w:val="none" w:sz="0" w:space="0" w:color="auto"/>
        <w:left w:val="none" w:sz="0" w:space="0" w:color="auto"/>
        <w:bottom w:val="none" w:sz="0" w:space="0" w:color="auto"/>
        <w:right w:val="none" w:sz="0" w:space="0" w:color="auto"/>
      </w:divBdr>
      <w:divsChild>
        <w:div w:id="1776905024">
          <w:marLeft w:val="0"/>
          <w:marRight w:val="0"/>
          <w:marTop w:val="0"/>
          <w:marBottom w:val="0"/>
          <w:divBdr>
            <w:top w:val="none" w:sz="0" w:space="0" w:color="auto"/>
            <w:left w:val="none" w:sz="0" w:space="0" w:color="auto"/>
            <w:bottom w:val="none" w:sz="0" w:space="0" w:color="auto"/>
            <w:right w:val="none" w:sz="0" w:space="0" w:color="auto"/>
          </w:divBdr>
        </w:div>
      </w:divsChild>
    </w:div>
    <w:div w:id="981544807">
      <w:bodyDiv w:val="1"/>
      <w:marLeft w:val="0"/>
      <w:marRight w:val="0"/>
      <w:marTop w:val="0"/>
      <w:marBottom w:val="0"/>
      <w:divBdr>
        <w:top w:val="none" w:sz="0" w:space="0" w:color="auto"/>
        <w:left w:val="none" w:sz="0" w:space="0" w:color="auto"/>
        <w:bottom w:val="none" w:sz="0" w:space="0" w:color="auto"/>
        <w:right w:val="none" w:sz="0" w:space="0" w:color="auto"/>
      </w:divBdr>
    </w:div>
    <w:div w:id="1137793428">
      <w:bodyDiv w:val="1"/>
      <w:marLeft w:val="0"/>
      <w:marRight w:val="0"/>
      <w:marTop w:val="0"/>
      <w:marBottom w:val="0"/>
      <w:divBdr>
        <w:top w:val="none" w:sz="0" w:space="0" w:color="auto"/>
        <w:left w:val="none" w:sz="0" w:space="0" w:color="auto"/>
        <w:bottom w:val="none" w:sz="0" w:space="0" w:color="auto"/>
        <w:right w:val="none" w:sz="0" w:space="0" w:color="auto"/>
      </w:divBdr>
    </w:div>
    <w:div w:id="1163163306">
      <w:bodyDiv w:val="1"/>
      <w:marLeft w:val="0"/>
      <w:marRight w:val="0"/>
      <w:marTop w:val="0"/>
      <w:marBottom w:val="0"/>
      <w:divBdr>
        <w:top w:val="none" w:sz="0" w:space="0" w:color="auto"/>
        <w:left w:val="none" w:sz="0" w:space="0" w:color="auto"/>
        <w:bottom w:val="none" w:sz="0" w:space="0" w:color="auto"/>
        <w:right w:val="none" w:sz="0" w:space="0" w:color="auto"/>
      </w:divBdr>
      <w:divsChild>
        <w:div w:id="577860070">
          <w:marLeft w:val="0"/>
          <w:marRight w:val="0"/>
          <w:marTop w:val="0"/>
          <w:marBottom w:val="0"/>
          <w:divBdr>
            <w:top w:val="none" w:sz="0" w:space="0" w:color="auto"/>
            <w:left w:val="none" w:sz="0" w:space="0" w:color="auto"/>
            <w:bottom w:val="none" w:sz="0" w:space="0" w:color="auto"/>
            <w:right w:val="none" w:sz="0" w:space="0" w:color="auto"/>
          </w:divBdr>
          <w:divsChild>
            <w:div w:id="555167484">
              <w:marLeft w:val="0"/>
              <w:marRight w:val="0"/>
              <w:marTop w:val="0"/>
              <w:marBottom w:val="0"/>
              <w:divBdr>
                <w:top w:val="none" w:sz="0" w:space="0" w:color="auto"/>
                <w:left w:val="none" w:sz="0" w:space="0" w:color="auto"/>
                <w:bottom w:val="none" w:sz="0" w:space="0" w:color="auto"/>
                <w:right w:val="none" w:sz="0" w:space="0" w:color="auto"/>
              </w:divBdr>
            </w:div>
          </w:divsChild>
        </w:div>
        <w:div w:id="842626615">
          <w:marLeft w:val="0"/>
          <w:marRight w:val="0"/>
          <w:marTop w:val="0"/>
          <w:marBottom w:val="0"/>
          <w:divBdr>
            <w:top w:val="none" w:sz="0" w:space="0" w:color="auto"/>
            <w:left w:val="none" w:sz="0" w:space="0" w:color="auto"/>
            <w:bottom w:val="none" w:sz="0" w:space="0" w:color="auto"/>
            <w:right w:val="none" w:sz="0" w:space="0" w:color="auto"/>
          </w:divBdr>
          <w:divsChild>
            <w:div w:id="273945776">
              <w:marLeft w:val="0"/>
              <w:marRight w:val="0"/>
              <w:marTop w:val="0"/>
              <w:marBottom w:val="0"/>
              <w:divBdr>
                <w:top w:val="none" w:sz="0" w:space="0" w:color="auto"/>
                <w:left w:val="none" w:sz="0" w:space="0" w:color="auto"/>
                <w:bottom w:val="none" w:sz="0" w:space="0" w:color="auto"/>
                <w:right w:val="none" w:sz="0" w:space="0" w:color="auto"/>
              </w:divBdr>
              <w:divsChild>
                <w:div w:id="682629509">
                  <w:marLeft w:val="0"/>
                  <w:marRight w:val="0"/>
                  <w:marTop w:val="0"/>
                  <w:marBottom w:val="0"/>
                  <w:divBdr>
                    <w:top w:val="none" w:sz="0" w:space="0" w:color="auto"/>
                    <w:left w:val="none" w:sz="0" w:space="0" w:color="auto"/>
                    <w:bottom w:val="none" w:sz="0" w:space="0" w:color="auto"/>
                    <w:right w:val="none" w:sz="0" w:space="0" w:color="auto"/>
                  </w:divBdr>
                  <w:divsChild>
                    <w:div w:id="105447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040922">
      <w:bodyDiv w:val="1"/>
      <w:marLeft w:val="0"/>
      <w:marRight w:val="0"/>
      <w:marTop w:val="0"/>
      <w:marBottom w:val="0"/>
      <w:divBdr>
        <w:top w:val="none" w:sz="0" w:space="0" w:color="auto"/>
        <w:left w:val="none" w:sz="0" w:space="0" w:color="auto"/>
        <w:bottom w:val="none" w:sz="0" w:space="0" w:color="auto"/>
        <w:right w:val="none" w:sz="0" w:space="0" w:color="auto"/>
      </w:divBdr>
    </w:div>
    <w:div w:id="1607616169">
      <w:bodyDiv w:val="1"/>
      <w:marLeft w:val="0"/>
      <w:marRight w:val="0"/>
      <w:marTop w:val="0"/>
      <w:marBottom w:val="0"/>
      <w:divBdr>
        <w:top w:val="none" w:sz="0" w:space="0" w:color="auto"/>
        <w:left w:val="none" w:sz="0" w:space="0" w:color="auto"/>
        <w:bottom w:val="none" w:sz="0" w:space="0" w:color="auto"/>
        <w:right w:val="none" w:sz="0" w:space="0" w:color="auto"/>
      </w:divBdr>
      <w:divsChild>
        <w:div w:id="1936283364">
          <w:marLeft w:val="0"/>
          <w:marRight w:val="0"/>
          <w:marTop w:val="0"/>
          <w:marBottom w:val="330"/>
          <w:divBdr>
            <w:top w:val="none" w:sz="0" w:space="0" w:color="auto"/>
            <w:left w:val="none" w:sz="0" w:space="0" w:color="auto"/>
            <w:bottom w:val="none" w:sz="0" w:space="0" w:color="auto"/>
            <w:right w:val="none" w:sz="0" w:space="0" w:color="auto"/>
          </w:divBdr>
        </w:div>
        <w:div w:id="474226649">
          <w:marLeft w:val="0"/>
          <w:marRight w:val="0"/>
          <w:marTop w:val="0"/>
          <w:marBottom w:val="0"/>
          <w:divBdr>
            <w:top w:val="none" w:sz="0" w:space="0" w:color="auto"/>
            <w:left w:val="none" w:sz="0" w:space="0" w:color="auto"/>
            <w:bottom w:val="none" w:sz="0" w:space="0" w:color="auto"/>
            <w:right w:val="none" w:sz="0" w:space="0" w:color="auto"/>
          </w:divBdr>
        </w:div>
      </w:divsChild>
    </w:div>
    <w:div w:id="210364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outlook/how-to-turn-down-the-noise-that-mars-our-decision-making/2021/05/19/758be210-b370-11eb-9059-d8176b9e3798_story.html" TargetMode="External"/><Relationship Id="rId13" Type="http://schemas.openxmlformats.org/officeDocument/2006/relationships/hyperlink" Target="https://behavioralscientist.org/nudge-review-cass-sunsteins-why-nudge/" TargetMode="External"/><Relationship Id="rId3" Type="http://schemas.openxmlformats.org/officeDocument/2006/relationships/settings" Target="settings.xml"/><Relationship Id="rId7" Type="http://schemas.openxmlformats.org/officeDocument/2006/relationships/hyperlink" Target="https://www.odilejacob.fr/catalogue/psychologie/psychologie-generale/noise_9782738157058.php" TargetMode="External"/><Relationship Id="rId12" Type="http://schemas.openxmlformats.org/officeDocument/2006/relationships/hyperlink" Target="https://www.goodreads.com/book/show/11468377-thinking-fast-and-slo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uronews.com/2020/12/09/which-parts-of-europe-are-likely-to-be-most-hesitant-about-a-covid-19-vaccin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ditions.flammarion.com/vous-allez-commettre-une-terrible-erreur/9782081469884" TargetMode="External"/><Relationship Id="rId4" Type="http://schemas.openxmlformats.org/officeDocument/2006/relationships/webSettings" Target="webSettings.xml"/><Relationship Id="rId9" Type="http://schemas.openxmlformats.org/officeDocument/2006/relationships/hyperlink" Target="https://angeladuckworth.com/grit-book/"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3703</Words>
  <Characters>20367</Characters>
  <Application>Microsoft Office Word</Application>
  <DocSecurity>0</DocSecurity>
  <Lines>169</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Lafont</dc:creator>
  <cp:keywords/>
  <dc:description/>
  <cp:lastModifiedBy>Emmanuel Lafont</cp:lastModifiedBy>
  <cp:revision>12</cp:revision>
  <dcterms:created xsi:type="dcterms:W3CDTF">2022-04-04T06:52:00Z</dcterms:created>
  <dcterms:modified xsi:type="dcterms:W3CDTF">2022-04-22T09:51:00Z</dcterms:modified>
</cp:coreProperties>
</file>