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DA" w:rsidRPr="008F7180" w:rsidRDefault="00FD47DA" w:rsidP="008F718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15EC6">
        <w:rPr>
          <w:rFonts w:ascii="Arial" w:hAnsi="Arial" w:cs="Arial"/>
          <w:b/>
          <w:u w:val="single"/>
        </w:rPr>
        <w:t>Liaison Bac pro-BTS</w:t>
      </w:r>
    </w:p>
    <w:p w:rsidR="00FD47DA" w:rsidRDefault="00FD47DA" w:rsidP="00FD47DA">
      <w:pPr>
        <w:spacing w:after="0" w:line="240" w:lineRule="auto"/>
        <w:jc w:val="both"/>
        <w:rPr>
          <w:rFonts w:ascii="Arial" w:hAnsi="Arial" w:cs="Arial"/>
        </w:rPr>
      </w:pPr>
    </w:p>
    <w:p w:rsidR="00FD47DA" w:rsidRPr="00B15EC6" w:rsidRDefault="00FD47DA" w:rsidP="00FD47DA">
      <w:pPr>
        <w:spacing w:after="0" w:line="240" w:lineRule="auto"/>
        <w:jc w:val="both"/>
        <w:rPr>
          <w:rFonts w:ascii="Arial" w:hAnsi="Arial" w:cs="Arial"/>
          <w:b/>
        </w:rPr>
      </w:pPr>
      <w:r w:rsidRPr="00B15EC6">
        <w:rPr>
          <w:rFonts w:ascii="Arial" w:hAnsi="Arial" w:cs="Arial"/>
          <w:b/>
        </w:rPr>
        <w:t>Comparaison des enseignements d’économie-droit :</w:t>
      </w:r>
    </w:p>
    <w:p w:rsidR="00FD47DA" w:rsidRDefault="00FD47DA" w:rsidP="00FD47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5709"/>
      </w:tblGrid>
      <w:tr w:rsidR="00FD47DA" w:rsidTr="008F7180">
        <w:tc>
          <w:tcPr>
            <w:tcW w:w="4605" w:type="dxa"/>
          </w:tcPr>
          <w:p w:rsidR="00FD47DA" w:rsidRDefault="00FD47DA" w:rsidP="00FD4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 pro</w:t>
            </w:r>
          </w:p>
        </w:tc>
        <w:tc>
          <w:tcPr>
            <w:tcW w:w="5709" w:type="dxa"/>
          </w:tcPr>
          <w:p w:rsidR="00FD47DA" w:rsidRDefault="00FD47DA" w:rsidP="00FD4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</w:t>
            </w:r>
          </w:p>
        </w:tc>
      </w:tr>
      <w:tr w:rsidR="00FD47DA" w:rsidTr="008F7180">
        <w:tc>
          <w:tcPr>
            <w:tcW w:w="4605" w:type="dxa"/>
          </w:tcPr>
          <w:p w:rsidR="00FD47DA" w:rsidRDefault="007D4210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 : 1 heure</w:t>
            </w:r>
          </w:p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 : 1 heure</w:t>
            </w:r>
          </w:p>
        </w:tc>
        <w:tc>
          <w:tcPr>
            <w:tcW w:w="5709" w:type="dxa"/>
          </w:tcPr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Économie : 2 heures de cours</w:t>
            </w:r>
          </w:p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 : 2 heures de cours</w:t>
            </w:r>
          </w:p>
        </w:tc>
      </w:tr>
    </w:tbl>
    <w:p w:rsidR="00B15EC6" w:rsidRDefault="00B15EC6" w:rsidP="00FD47DA">
      <w:pPr>
        <w:spacing w:after="0" w:line="240" w:lineRule="auto"/>
        <w:jc w:val="both"/>
        <w:rPr>
          <w:rFonts w:ascii="Arial" w:hAnsi="Arial" w:cs="Arial"/>
        </w:rPr>
      </w:pPr>
    </w:p>
    <w:p w:rsidR="00FD47DA" w:rsidRPr="00B15EC6" w:rsidRDefault="00FD47DA" w:rsidP="00FD47DA">
      <w:pPr>
        <w:spacing w:after="0" w:line="240" w:lineRule="auto"/>
        <w:jc w:val="both"/>
        <w:rPr>
          <w:rFonts w:ascii="Arial" w:hAnsi="Arial" w:cs="Arial"/>
          <w:b/>
        </w:rPr>
      </w:pPr>
      <w:r w:rsidRPr="00B15EC6">
        <w:rPr>
          <w:rFonts w:ascii="Arial" w:hAnsi="Arial" w:cs="Arial"/>
          <w:b/>
        </w:rPr>
        <w:t>Comparaison des modalités d’examen :</w:t>
      </w:r>
    </w:p>
    <w:p w:rsidR="00FD47DA" w:rsidRDefault="00FD47DA" w:rsidP="00FD47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8"/>
        <w:gridCol w:w="4578"/>
        <w:gridCol w:w="4578"/>
      </w:tblGrid>
      <w:tr w:rsidR="00FD47DA" w:rsidTr="008F7180">
        <w:tc>
          <w:tcPr>
            <w:tcW w:w="1158" w:type="dxa"/>
          </w:tcPr>
          <w:p w:rsidR="00FD47DA" w:rsidRDefault="00FD47DA" w:rsidP="00FD47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8" w:type="dxa"/>
          </w:tcPr>
          <w:p w:rsidR="00FD47DA" w:rsidRDefault="00FD47DA" w:rsidP="00FD4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 pro</w:t>
            </w:r>
          </w:p>
        </w:tc>
        <w:tc>
          <w:tcPr>
            <w:tcW w:w="4578" w:type="dxa"/>
          </w:tcPr>
          <w:p w:rsidR="00FD47DA" w:rsidRDefault="00FD47DA" w:rsidP="00FD4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BTS</w:t>
            </w:r>
          </w:p>
        </w:tc>
      </w:tr>
      <w:tr w:rsidR="00FD47DA" w:rsidTr="008F7180">
        <w:tc>
          <w:tcPr>
            <w:tcW w:w="1158" w:type="dxa"/>
          </w:tcPr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</w:t>
            </w:r>
          </w:p>
        </w:tc>
        <w:tc>
          <w:tcPr>
            <w:tcW w:w="4578" w:type="dxa"/>
          </w:tcPr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heures</w:t>
            </w:r>
          </w:p>
        </w:tc>
        <w:tc>
          <w:tcPr>
            <w:tcW w:w="4578" w:type="dxa"/>
          </w:tcPr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Économie : 2 heures</w:t>
            </w:r>
          </w:p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 : 2 heures</w:t>
            </w:r>
          </w:p>
        </w:tc>
      </w:tr>
      <w:tr w:rsidR="00FD47DA" w:rsidTr="008F7180">
        <w:tc>
          <w:tcPr>
            <w:tcW w:w="1158" w:type="dxa"/>
          </w:tcPr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</w:t>
            </w:r>
          </w:p>
        </w:tc>
        <w:tc>
          <w:tcPr>
            <w:tcW w:w="4578" w:type="dxa"/>
          </w:tcPr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Écrit</w:t>
            </w:r>
          </w:p>
        </w:tc>
        <w:tc>
          <w:tcPr>
            <w:tcW w:w="4578" w:type="dxa"/>
          </w:tcPr>
          <w:p w:rsidR="00FD47DA" w:rsidRDefault="008F49B9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Écrit</w:t>
            </w:r>
          </w:p>
        </w:tc>
      </w:tr>
      <w:tr w:rsidR="00FD47DA" w:rsidTr="008F7180">
        <w:tc>
          <w:tcPr>
            <w:tcW w:w="1158" w:type="dxa"/>
          </w:tcPr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Modalités</w:t>
            </w:r>
          </w:p>
        </w:tc>
        <w:tc>
          <w:tcPr>
            <w:tcW w:w="4578" w:type="dxa"/>
          </w:tcPr>
          <w:p w:rsidR="00FD47DA" w:rsidRDefault="007D4210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Deux</w:t>
            </w:r>
            <w:r w:rsidR="00FD47DA">
              <w:rPr>
                <w:rFonts w:ascii="Arial" w:hAnsi="Arial" w:cs="Arial"/>
              </w:rPr>
              <w:t xml:space="preserve"> parties</w:t>
            </w:r>
            <w:r w:rsidR="008F49B9">
              <w:rPr>
                <w:rFonts w:ascii="Arial" w:hAnsi="Arial" w:cs="Arial"/>
              </w:rPr>
              <w:t> :</w:t>
            </w:r>
          </w:p>
          <w:p w:rsidR="007D4210" w:rsidRDefault="007D4210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contextualisée</w:t>
            </w:r>
          </w:p>
          <w:p w:rsidR="007D4210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Partie 1 : </w:t>
            </w:r>
            <w:r w:rsidR="007D4210">
              <w:rPr>
                <w:rFonts w:ascii="Arial" w:hAnsi="Arial" w:cs="Arial"/>
              </w:rPr>
              <w:t>deux missions</w:t>
            </w:r>
          </w:p>
          <w:p w:rsidR="007D4210" w:rsidRDefault="007D4210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1 : étude de trois documents à partir de grilles d’analyse fournies y compris définition de concepts</w:t>
            </w:r>
          </w:p>
          <w:p w:rsidR="00FD47DA" w:rsidRDefault="007D4210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 2 :</w:t>
            </w:r>
            <w:r w:rsidR="00FD47DA">
              <w:rPr>
                <w:rFonts w:ascii="Arial" w:hAnsi="Arial" w:cs="Arial"/>
              </w:rPr>
              <w:t xml:space="preserve"> sélection d’un document parmi plusieurs, justification du choix et étude au travers d’une grille</w:t>
            </w:r>
          </w:p>
          <w:p w:rsidR="00FD47DA" w:rsidRDefault="00FD47DA" w:rsidP="007D42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  <w:r w:rsidR="007D4210">
              <w:rPr>
                <w:rFonts w:ascii="Arial" w:hAnsi="Arial" w:cs="Arial"/>
              </w:rPr>
              <w:t>rtie 2</w:t>
            </w:r>
            <w:r>
              <w:rPr>
                <w:rFonts w:ascii="Arial" w:hAnsi="Arial" w:cs="Arial"/>
              </w:rPr>
              <w:t xml:space="preserve"> : </w:t>
            </w:r>
            <w:r w:rsidR="007D4210">
              <w:rPr>
                <w:rFonts w:ascii="Arial" w:hAnsi="Arial" w:cs="Arial"/>
              </w:rPr>
              <w:t>rédaction à partir de connaissances et du travail réalisé en 1</w:t>
            </w:r>
            <w:r w:rsidR="007D4210" w:rsidRPr="007D4210">
              <w:rPr>
                <w:rFonts w:ascii="Arial" w:hAnsi="Arial" w:cs="Arial"/>
                <w:vertAlign w:val="superscript"/>
              </w:rPr>
              <w:t>ère</w:t>
            </w:r>
            <w:r w:rsidR="007D4210">
              <w:rPr>
                <w:rFonts w:ascii="Arial" w:hAnsi="Arial" w:cs="Arial"/>
              </w:rPr>
              <w:t xml:space="preserve"> partie selon un plan proposé</w:t>
            </w:r>
          </w:p>
        </w:tc>
        <w:tc>
          <w:tcPr>
            <w:tcW w:w="4578" w:type="dxa"/>
          </w:tcPr>
          <w:p w:rsidR="00FD47DA" w:rsidRDefault="00FD47DA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 en économie :</w:t>
            </w:r>
          </w:p>
          <w:p w:rsidR="00FD47DA" w:rsidRDefault="00FD47DA" w:rsidP="00FD47D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documentaire</w:t>
            </w:r>
          </w:p>
          <w:p w:rsidR="00B15EC6" w:rsidRDefault="00B15EC6" w:rsidP="00FD47D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contextualisée</w:t>
            </w:r>
          </w:p>
          <w:p w:rsidR="00FD47DA" w:rsidRDefault="00FD47DA" w:rsidP="00FD47D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Rédaction d’une note de synthèse</w:t>
            </w:r>
          </w:p>
          <w:p w:rsidR="00FD47DA" w:rsidRDefault="00B15EC6" w:rsidP="00FD47D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Indication du plan à suivre</w:t>
            </w:r>
          </w:p>
          <w:p w:rsidR="00B15EC6" w:rsidRDefault="00B15EC6" w:rsidP="00B15E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 en droit :</w:t>
            </w:r>
          </w:p>
          <w:p w:rsidR="00B15EC6" w:rsidRDefault="00B15EC6" w:rsidP="00B15EC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Dossier documentaire</w:t>
            </w:r>
          </w:p>
          <w:p w:rsidR="00B15EC6" w:rsidRDefault="00B15EC6" w:rsidP="00B15EC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contextualisée</w:t>
            </w:r>
          </w:p>
          <w:p w:rsidR="00B15EC6" w:rsidRDefault="00B15EC6" w:rsidP="00B15EC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Trois parties indépendantes</w:t>
            </w:r>
          </w:p>
          <w:p w:rsidR="00B15EC6" w:rsidRDefault="00B15EC6" w:rsidP="00B15EC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Parties 1 et 2 : résolution de cas pratiques en respectant la méthode non suggérée</w:t>
            </w:r>
          </w:p>
          <w:p w:rsidR="00B15EC6" w:rsidRPr="00B15EC6" w:rsidRDefault="00B15EC6" w:rsidP="00B15EC6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Partie 3 : cas pratique ou rédaction d’une note structurée</w:t>
            </w:r>
          </w:p>
        </w:tc>
      </w:tr>
    </w:tbl>
    <w:p w:rsidR="00B15EC6" w:rsidRDefault="00B15EC6" w:rsidP="00FD47DA">
      <w:pPr>
        <w:spacing w:after="0" w:line="240" w:lineRule="auto"/>
        <w:jc w:val="both"/>
        <w:rPr>
          <w:rFonts w:ascii="Arial" w:hAnsi="Arial" w:cs="Arial"/>
        </w:rPr>
      </w:pPr>
    </w:p>
    <w:p w:rsidR="00FD47DA" w:rsidRPr="00B15EC6" w:rsidRDefault="00B15EC6" w:rsidP="00FD47DA">
      <w:pPr>
        <w:spacing w:after="0" w:line="240" w:lineRule="auto"/>
        <w:jc w:val="both"/>
        <w:rPr>
          <w:rFonts w:ascii="Arial" w:hAnsi="Arial" w:cs="Arial"/>
          <w:b/>
        </w:rPr>
      </w:pPr>
      <w:r w:rsidRPr="00B15EC6">
        <w:rPr>
          <w:rFonts w:ascii="Arial" w:hAnsi="Arial" w:cs="Arial"/>
          <w:b/>
        </w:rPr>
        <w:t>Comparaison des programmes et mise en évidence de thèmes communs :</w:t>
      </w:r>
    </w:p>
    <w:p w:rsidR="00B15EC6" w:rsidRDefault="00B15EC6" w:rsidP="00FD47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B15EC6" w:rsidTr="008F7180">
        <w:tc>
          <w:tcPr>
            <w:tcW w:w="5157" w:type="dxa"/>
          </w:tcPr>
          <w:p w:rsidR="00B15EC6" w:rsidRDefault="00B15EC6" w:rsidP="00B15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Droit</w:t>
            </w:r>
          </w:p>
        </w:tc>
        <w:tc>
          <w:tcPr>
            <w:tcW w:w="5157" w:type="dxa"/>
          </w:tcPr>
          <w:p w:rsidR="00B15EC6" w:rsidRDefault="00B15EC6" w:rsidP="00B15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Économie</w:t>
            </w:r>
          </w:p>
        </w:tc>
      </w:tr>
      <w:tr w:rsidR="00B15EC6" w:rsidTr="008F7180">
        <w:tc>
          <w:tcPr>
            <w:tcW w:w="5157" w:type="dxa"/>
          </w:tcPr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contrat de travail</w:t>
            </w:r>
          </w:p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formation</w:t>
            </w:r>
          </w:p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négociation collective</w:t>
            </w:r>
          </w:p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responsabilité</w:t>
            </w:r>
          </w:p>
        </w:tc>
        <w:tc>
          <w:tcPr>
            <w:tcW w:w="5157" w:type="dxa"/>
          </w:tcPr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facteurs de production</w:t>
            </w:r>
          </w:p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développement durable</w:t>
            </w:r>
          </w:p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croissance économique</w:t>
            </w:r>
          </w:p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marché</w:t>
            </w:r>
          </w:p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politique économique</w:t>
            </w:r>
          </w:p>
          <w:p w:rsidR="00B15EC6" w:rsidRDefault="00B15EC6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redistribution</w:t>
            </w:r>
          </w:p>
        </w:tc>
      </w:tr>
    </w:tbl>
    <w:p w:rsidR="00B15EC6" w:rsidRDefault="00B15EC6" w:rsidP="00FD47DA">
      <w:pPr>
        <w:spacing w:after="0" w:line="240" w:lineRule="auto"/>
        <w:jc w:val="both"/>
        <w:rPr>
          <w:rFonts w:ascii="Arial" w:hAnsi="Arial" w:cs="Arial"/>
        </w:rPr>
      </w:pPr>
    </w:p>
    <w:p w:rsidR="00FD47DA" w:rsidRPr="008F7180" w:rsidRDefault="007D4210" w:rsidP="00FD47DA">
      <w:pPr>
        <w:spacing w:after="0" w:line="240" w:lineRule="auto"/>
        <w:jc w:val="both"/>
        <w:rPr>
          <w:rFonts w:ascii="Arial" w:hAnsi="Arial" w:cs="Arial"/>
          <w:b/>
        </w:rPr>
      </w:pPr>
      <w:r w:rsidRPr="008F7180">
        <w:rPr>
          <w:rFonts w:ascii="Arial" w:hAnsi="Arial" w:cs="Arial"/>
          <w:b/>
        </w:rPr>
        <w:t>Réflexion sur une grille de compétences en économies :</w:t>
      </w:r>
    </w:p>
    <w:p w:rsidR="007D4210" w:rsidRDefault="007D4210" w:rsidP="00FD47D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7D4210" w:rsidTr="008F7180">
        <w:tc>
          <w:tcPr>
            <w:tcW w:w="2235" w:type="dxa"/>
          </w:tcPr>
          <w:p w:rsidR="007D4210" w:rsidRDefault="007D4210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analyser un document</w:t>
            </w:r>
          </w:p>
        </w:tc>
        <w:tc>
          <w:tcPr>
            <w:tcW w:w="8079" w:type="dxa"/>
          </w:tcPr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les éléments de l’environnement du document (source, date, titre)</w:t>
            </w:r>
          </w:p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Comprendre le contenu du document</w:t>
            </w:r>
          </w:p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les concepts clés du document</w:t>
            </w:r>
          </w:p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Repérer les idées principales</w:t>
            </w:r>
          </w:p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le lien avec les connaissances</w:t>
            </w:r>
          </w:p>
          <w:p w:rsidR="007D4210" w:rsidRP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le lien avec le sujet</w:t>
            </w:r>
          </w:p>
        </w:tc>
      </w:tr>
      <w:tr w:rsidR="007D4210" w:rsidTr="008F7180">
        <w:tc>
          <w:tcPr>
            <w:tcW w:w="2235" w:type="dxa"/>
          </w:tcPr>
          <w:p w:rsidR="007D4210" w:rsidRDefault="007D4210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présenter la rédaction</w:t>
            </w:r>
          </w:p>
        </w:tc>
        <w:tc>
          <w:tcPr>
            <w:tcW w:w="8079" w:type="dxa"/>
          </w:tcPr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Regrouper et hiérarchiser les idées</w:t>
            </w:r>
          </w:p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Mobiliser les connaissances</w:t>
            </w:r>
          </w:p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définir les concepts clés</w:t>
            </w:r>
          </w:p>
          <w:p w:rsidR="007D4210" w:rsidRP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Respecter la méthode de construction (introduction, plan,</w:t>
            </w:r>
            <w:r w:rsidR="008F71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conclusion)</w:t>
            </w:r>
          </w:p>
        </w:tc>
      </w:tr>
      <w:tr w:rsidR="007D4210" w:rsidTr="008F7180">
        <w:tc>
          <w:tcPr>
            <w:tcW w:w="2235" w:type="dxa"/>
          </w:tcPr>
          <w:p w:rsidR="007D4210" w:rsidRDefault="007D4210" w:rsidP="00FD47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 rédiger</w:t>
            </w:r>
          </w:p>
        </w:tc>
        <w:tc>
          <w:tcPr>
            <w:tcW w:w="8079" w:type="dxa"/>
          </w:tcPr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Orthographe</w:t>
            </w:r>
          </w:p>
          <w:p w:rsid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</w:t>
            </w:r>
          </w:p>
          <w:p w:rsidR="007D4210" w:rsidRPr="007D4210" w:rsidRDefault="007D4210" w:rsidP="007D421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syntaxe</w:t>
            </w:r>
          </w:p>
        </w:tc>
      </w:tr>
    </w:tbl>
    <w:p w:rsidR="007D4210" w:rsidRDefault="007D4210" w:rsidP="00FD47DA">
      <w:pPr>
        <w:spacing w:after="0" w:line="240" w:lineRule="auto"/>
        <w:jc w:val="both"/>
        <w:rPr>
          <w:rFonts w:ascii="Arial" w:hAnsi="Arial" w:cs="Arial"/>
        </w:rPr>
      </w:pPr>
    </w:p>
    <w:p w:rsidR="007D4210" w:rsidRPr="008F7180" w:rsidRDefault="007D4210" w:rsidP="00FD47DA">
      <w:pPr>
        <w:spacing w:after="0" w:line="240" w:lineRule="auto"/>
        <w:jc w:val="both"/>
        <w:rPr>
          <w:rFonts w:ascii="Arial" w:hAnsi="Arial" w:cs="Arial"/>
          <w:b/>
        </w:rPr>
      </w:pPr>
      <w:r w:rsidRPr="008F7180">
        <w:rPr>
          <w:rFonts w:ascii="Arial" w:hAnsi="Arial" w:cs="Arial"/>
          <w:b/>
        </w:rPr>
        <w:t>Pistes de travail :</w:t>
      </w:r>
    </w:p>
    <w:p w:rsidR="007D4210" w:rsidRDefault="007D4210" w:rsidP="00FD47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Adapter un sujet de bac pro au niveau BTS</w:t>
      </w:r>
      <w:r w:rsidR="000439BA">
        <w:rPr>
          <w:rFonts w:ascii="Arial" w:hAnsi="Arial" w:cs="Arial"/>
        </w:rPr>
        <w:t>, ce qui suppose la suppression de la partie 1, des grilles et de faire évoluer la partie 2</w:t>
      </w:r>
    </w:p>
    <w:p w:rsidR="007D4210" w:rsidRPr="00FD47DA" w:rsidRDefault="000439BA" w:rsidP="00FD47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Travailler sur le sujet 0 de bac pro relatif au thème du développement durable</w:t>
      </w:r>
    </w:p>
    <w:sectPr w:rsidR="007D4210" w:rsidRPr="00FD47DA" w:rsidSect="008F71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1AB"/>
    <w:multiLevelType w:val="hybridMultilevel"/>
    <w:tmpl w:val="50727780"/>
    <w:lvl w:ilvl="0" w:tplc="971C7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DA"/>
    <w:rsid w:val="000439BA"/>
    <w:rsid w:val="00310EF6"/>
    <w:rsid w:val="0040467F"/>
    <w:rsid w:val="0050369E"/>
    <w:rsid w:val="00542316"/>
    <w:rsid w:val="005A08BF"/>
    <w:rsid w:val="007D4210"/>
    <w:rsid w:val="008F49B9"/>
    <w:rsid w:val="008F7180"/>
    <w:rsid w:val="00A230B8"/>
    <w:rsid w:val="00B15EC6"/>
    <w:rsid w:val="00DB0B54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4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4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7A1848-9605-41AF-AFC5-8AED5CD0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utilisateur</cp:lastModifiedBy>
  <cp:revision>2</cp:revision>
  <cp:lastPrinted>2017-04-27T10:30:00Z</cp:lastPrinted>
  <dcterms:created xsi:type="dcterms:W3CDTF">2017-04-27T10:31:00Z</dcterms:created>
  <dcterms:modified xsi:type="dcterms:W3CDTF">2017-04-27T10:31:00Z</dcterms:modified>
</cp:coreProperties>
</file>