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89" w:rsidRDefault="00A53E89" w:rsidP="000E5838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Proposition de Corrigé</w:t>
      </w:r>
    </w:p>
    <w:p w:rsidR="000E5838" w:rsidRDefault="00190C38" w:rsidP="000E5838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 xml:space="preserve">   </w:t>
      </w:r>
      <w:r w:rsidR="000E5838">
        <w:rPr>
          <w:rFonts w:ascii="Arial" w:hAnsi="Arial" w:cs="Arial"/>
          <w:b/>
          <w:sz w:val="56"/>
        </w:rPr>
        <w:t>ALPHA-CIM</w:t>
      </w:r>
    </w:p>
    <w:p w:rsidR="000E5838" w:rsidRDefault="000E5838" w:rsidP="000E5838"/>
    <w:p w:rsidR="00190C38" w:rsidRPr="008327CF" w:rsidRDefault="00190C38" w:rsidP="00190C38">
      <w:pPr>
        <w:jc w:val="center"/>
        <w:rPr>
          <w:rFonts w:ascii="Times New Roman" w:hAnsi="Times New Roman"/>
          <w:b/>
          <w:sz w:val="48"/>
        </w:rPr>
      </w:pPr>
      <w:r w:rsidRPr="008327CF">
        <w:rPr>
          <w:rFonts w:ascii="Times New Roman" w:hAnsi="Times New Roman"/>
          <w:b/>
          <w:sz w:val="48"/>
        </w:rPr>
        <w:t>Liaison BCP/BTS</w:t>
      </w:r>
    </w:p>
    <w:p w:rsidR="00190C38" w:rsidRPr="008327CF" w:rsidRDefault="00190C38" w:rsidP="00190C38">
      <w:pPr>
        <w:jc w:val="center"/>
        <w:rPr>
          <w:rFonts w:ascii="Times New Roman" w:hAnsi="Times New Roman"/>
        </w:rPr>
      </w:pPr>
    </w:p>
    <w:p w:rsidR="00190C38" w:rsidRPr="008327CF" w:rsidRDefault="007251B1" w:rsidP="00190C38">
      <w:pPr>
        <w:pBdr>
          <w:top w:val="single" w:sz="18" w:space="1" w:color="auto"/>
          <w:bottom w:val="single" w:sz="18" w:space="1" w:color="auto"/>
        </w:pBdr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ÉVALUATION</w:t>
      </w:r>
      <w:r w:rsidR="00190C38" w:rsidRPr="008327CF">
        <w:rPr>
          <w:rFonts w:ascii="Times New Roman" w:hAnsi="Times New Roman"/>
          <w:b/>
          <w:sz w:val="32"/>
          <w:szCs w:val="36"/>
        </w:rPr>
        <w:t xml:space="preserve"> DE COMPÉTENCES TRANSVERSALES</w:t>
      </w:r>
    </w:p>
    <w:p w:rsidR="00190C38" w:rsidRPr="008327CF" w:rsidRDefault="00190C38" w:rsidP="00190C38">
      <w:pPr>
        <w:pBdr>
          <w:top w:val="single" w:sz="18" w:space="1" w:color="auto"/>
          <w:bottom w:val="single" w:sz="18" w:space="1" w:color="auto"/>
        </w:pBdr>
        <w:jc w:val="center"/>
        <w:rPr>
          <w:rFonts w:ascii="Times New Roman" w:hAnsi="Times New Roman"/>
          <w:szCs w:val="24"/>
        </w:rPr>
      </w:pPr>
      <w:r w:rsidRPr="008327CF">
        <w:rPr>
          <w:rFonts w:ascii="Times New Roman" w:hAnsi="Times New Roman"/>
          <w:szCs w:val="24"/>
        </w:rPr>
        <w:t>«La sélection de candidats pour le poste d’assistant de gestion»</w:t>
      </w:r>
    </w:p>
    <w:p w:rsidR="00C514D3" w:rsidRDefault="00C514D3" w:rsidP="000E5838"/>
    <w:p w:rsidR="00190C38" w:rsidRDefault="00190C38" w:rsidP="000E5838"/>
    <w:p w:rsidR="00190C38" w:rsidRDefault="00190C38" w:rsidP="000E5838"/>
    <w:p w:rsidR="00190C38" w:rsidRPr="008327CF" w:rsidRDefault="00190C38" w:rsidP="00190C38">
      <w:pPr>
        <w:rPr>
          <w:rFonts w:ascii="Times New Roman" w:hAnsi="Times New Roman"/>
        </w:rPr>
      </w:pPr>
      <w:r w:rsidRPr="00190C38">
        <w:rPr>
          <w:rFonts w:ascii="Times New Roman" w:hAnsi="Times New Roman"/>
          <w:u w:val="single"/>
        </w:rPr>
        <w:t>Compétences évaluées</w:t>
      </w:r>
      <w:r w:rsidRPr="008327CF">
        <w:rPr>
          <w:rFonts w:ascii="Times New Roman" w:hAnsi="Times New Roman"/>
        </w:rPr>
        <w:t> :</w:t>
      </w:r>
    </w:p>
    <w:p w:rsidR="00190C38" w:rsidRPr="008327CF" w:rsidRDefault="00190C38" w:rsidP="00190C38">
      <w:pPr>
        <w:pStyle w:val="Paragraphedeliste"/>
        <w:numPr>
          <w:ilvl w:val="0"/>
          <w:numId w:val="21"/>
        </w:numPr>
        <w:rPr>
          <w:rFonts w:ascii="Times New Roman" w:hAnsi="Times New Roman"/>
        </w:rPr>
      </w:pPr>
      <w:r w:rsidRPr="008327CF">
        <w:rPr>
          <w:rFonts w:ascii="Times New Roman" w:hAnsi="Times New Roman"/>
        </w:rPr>
        <w:t>savoir exploiter l’information</w:t>
      </w:r>
    </w:p>
    <w:p w:rsidR="00190C38" w:rsidRPr="008327CF" w:rsidRDefault="00190C38" w:rsidP="00190C38">
      <w:pPr>
        <w:pStyle w:val="Paragraphedeliste"/>
        <w:numPr>
          <w:ilvl w:val="0"/>
          <w:numId w:val="21"/>
        </w:numPr>
        <w:rPr>
          <w:rFonts w:ascii="Times New Roman" w:hAnsi="Times New Roman"/>
        </w:rPr>
      </w:pPr>
      <w:r w:rsidRPr="008327CF">
        <w:rPr>
          <w:rFonts w:ascii="Times New Roman" w:hAnsi="Times New Roman"/>
        </w:rPr>
        <w:t>savoir résoudre des problèmes</w:t>
      </w:r>
    </w:p>
    <w:p w:rsidR="00190C38" w:rsidRPr="008327CF" w:rsidRDefault="00190C38" w:rsidP="00190C38">
      <w:pPr>
        <w:pStyle w:val="Paragraphedeliste"/>
        <w:numPr>
          <w:ilvl w:val="0"/>
          <w:numId w:val="21"/>
        </w:numPr>
        <w:rPr>
          <w:rFonts w:ascii="Times New Roman" w:hAnsi="Times New Roman"/>
        </w:rPr>
      </w:pPr>
      <w:r w:rsidRPr="008327CF">
        <w:rPr>
          <w:rFonts w:ascii="Times New Roman" w:hAnsi="Times New Roman"/>
        </w:rPr>
        <w:t>savoir exercer un jugement critique</w:t>
      </w:r>
    </w:p>
    <w:p w:rsidR="00190C38" w:rsidRPr="008327CF" w:rsidRDefault="00190C38" w:rsidP="00190C38">
      <w:pPr>
        <w:pStyle w:val="Paragraphedeliste"/>
        <w:numPr>
          <w:ilvl w:val="0"/>
          <w:numId w:val="21"/>
        </w:numPr>
        <w:rPr>
          <w:rFonts w:ascii="Times New Roman" w:hAnsi="Times New Roman"/>
        </w:rPr>
      </w:pPr>
      <w:r w:rsidRPr="008327CF">
        <w:rPr>
          <w:rFonts w:ascii="Times New Roman" w:hAnsi="Times New Roman"/>
        </w:rPr>
        <w:t>savoir communiquer de façon appropriée</w:t>
      </w:r>
    </w:p>
    <w:p w:rsidR="00190C38" w:rsidRPr="008327CF" w:rsidRDefault="00190C38" w:rsidP="00190C38">
      <w:pPr>
        <w:pStyle w:val="Paragraphedeliste"/>
        <w:numPr>
          <w:ilvl w:val="0"/>
          <w:numId w:val="21"/>
        </w:numPr>
        <w:rPr>
          <w:rFonts w:ascii="Times New Roman" w:hAnsi="Times New Roman"/>
        </w:rPr>
      </w:pPr>
      <w:r w:rsidRPr="008327CF">
        <w:rPr>
          <w:rFonts w:ascii="Times New Roman" w:hAnsi="Times New Roman"/>
        </w:rPr>
        <w:t>savoir exploiter les technologies de l’information et de la communication</w:t>
      </w:r>
    </w:p>
    <w:p w:rsidR="00C514D3" w:rsidRDefault="00C514D3" w:rsidP="000E5838"/>
    <w:p w:rsidR="00190C38" w:rsidRDefault="00190C38" w:rsidP="000E5838"/>
    <w:p w:rsidR="00552DC3" w:rsidRDefault="00673AF8" w:rsidP="00B62179">
      <w:pPr>
        <w:spacing w:line="360" w:lineRule="auto"/>
        <w:jc w:val="center"/>
        <w:rPr>
          <w:noProof/>
          <w:sz w:val="22"/>
          <w:lang w:eastAsia="fr-FR"/>
        </w:rPr>
      </w:pPr>
      <w:r>
        <w:rPr>
          <w:noProof/>
          <w:sz w:val="22"/>
          <w:lang w:eastAsia="fr-FR"/>
        </w:rPr>
        <w:drawing>
          <wp:inline distT="0" distB="0" distL="0" distR="0">
            <wp:extent cx="1666875" cy="1047750"/>
            <wp:effectExtent l="19050" t="0" r="9525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00" w:rsidRDefault="00461300" w:rsidP="00B6217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C514D3" w:rsidRDefault="00C514D3" w:rsidP="00B6217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9102E" w:rsidRPr="00C514D3" w:rsidRDefault="00C514D3" w:rsidP="00C514D3">
      <w:pPr>
        <w:spacing w:after="200"/>
        <w:jc w:val="center"/>
        <w:rPr>
          <w:rFonts w:ascii="Arial" w:hAnsi="Arial" w:cs="Arial"/>
          <w:b/>
          <w:bCs/>
          <w:iCs/>
          <w:sz w:val="48"/>
          <w:szCs w:val="48"/>
        </w:rPr>
      </w:pPr>
      <w:r w:rsidRPr="00C514D3">
        <w:rPr>
          <w:rFonts w:ascii="Arial" w:hAnsi="Arial" w:cs="Arial"/>
          <w:b/>
          <w:bCs/>
          <w:iCs/>
          <w:sz w:val="48"/>
          <w:szCs w:val="48"/>
        </w:rPr>
        <w:t xml:space="preserve">Choix d’un candidat </w:t>
      </w:r>
      <w:r>
        <w:rPr>
          <w:rFonts w:ascii="Arial" w:hAnsi="Arial" w:cs="Arial"/>
          <w:b/>
          <w:bCs/>
          <w:iCs/>
          <w:sz w:val="48"/>
          <w:szCs w:val="48"/>
        </w:rPr>
        <w:br/>
      </w:r>
      <w:r w:rsidRPr="00C514D3">
        <w:rPr>
          <w:rFonts w:ascii="Arial" w:hAnsi="Arial" w:cs="Arial"/>
          <w:b/>
          <w:bCs/>
          <w:iCs/>
          <w:sz w:val="48"/>
          <w:szCs w:val="48"/>
        </w:rPr>
        <w:t xml:space="preserve">pour le poste </w:t>
      </w:r>
      <w:r w:rsidRPr="00C514D3">
        <w:rPr>
          <w:rFonts w:ascii="Arial" w:hAnsi="Arial" w:cs="Arial"/>
          <w:b/>
          <w:sz w:val="48"/>
          <w:szCs w:val="48"/>
        </w:rPr>
        <w:t>d’assistant</w:t>
      </w:r>
      <w:r w:rsidRPr="00C514D3">
        <w:rPr>
          <w:rFonts w:ascii="Arial" w:hAnsi="Arial" w:cs="Arial"/>
          <w:b/>
          <w:bCs/>
          <w:iCs/>
          <w:sz w:val="48"/>
          <w:szCs w:val="48"/>
        </w:rPr>
        <w:t xml:space="preserve"> de gestion</w:t>
      </w:r>
    </w:p>
    <w:p w:rsidR="00C514D3" w:rsidRDefault="00C514D3">
      <w:pPr>
        <w:spacing w:after="200"/>
        <w:rPr>
          <w:rFonts w:cs="Arial"/>
          <w:sz w:val="22"/>
        </w:rPr>
      </w:pPr>
    </w:p>
    <w:p w:rsidR="00C514D3" w:rsidRDefault="00190C38">
      <w:pPr>
        <w:spacing w:after="200"/>
        <w:rPr>
          <w:rFonts w:ascii="Arial" w:hAnsi="Arial" w:cs="Arial"/>
          <w:sz w:val="22"/>
        </w:rPr>
      </w:pPr>
      <w:r>
        <w:rPr>
          <w:rFonts w:cs="Arial"/>
          <w:sz w:val="22"/>
        </w:rPr>
        <w:t>« </w:t>
      </w:r>
      <w:r w:rsidR="00C514D3" w:rsidRPr="00912009">
        <w:rPr>
          <w:rFonts w:cs="Arial"/>
          <w:sz w:val="22"/>
        </w:rPr>
        <w:t>Sélectionnez les candidats à recevoir en entretien à l’aide d’un outil approprié et argumentez votre choix</w:t>
      </w:r>
      <w:r>
        <w:rPr>
          <w:rFonts w:cs="Arial"/>
          <w:sz w:val="22"/>
        </w:rPr>
        <w:t> »</w:t>
      </w:r>
    </w:p>
    <w:p w:rsidR="00C514D3" w:rsidRPr="005438B5" w:rsidRDefault="002A4AF3" w:rsidP="00C514D3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br w:type="page"/>
      </w:r>
    </w:p>
    <w:p w:rsidR="009D17AA" w:rsidRPr="00C514D3" w:rsidRDefault="00A76B45" w:rsidP="00C514D3">
      <w:pPr>
        <w:spacing w:after="200"/>
        <w:jc w:val="center"/>
        <w:rPr>
          <w:rFonts w:ascii="Arial" w:hAnsi="Arial" w:cs="Arial"/>
          <w:b/>
          <w:bCs/>
          <w:iCs/>
          <w:u w:val="single"/>
        </w:rPr>
      </w:pPr>
      <w:r w:rsidRPr="00C514D3">
        <w:rPr>
          <w:rFonts w:ascii="Arial" w:hAnsi="Arial" w:cs="Arial"/>
          <w:b/>
          <w:u w:val="single"/>
        </w:rPr>
        <w:lastRenderedPageBreak/>
        <w:t>Sélection</w:t>
      </w:r>
      <w:r w:rsidRPr="00C514D3">
        <w:rPr>
          <w:rFonts w:ascii="Arial" w:hAnsi="Arial" w:cs="Arial"/>
          <w:b/>
          <w:bCs/>
          <w:iCs/>
          <w:u w:val="single"/>
        </w:rPr>
        <w:t xml:space="preserve"> de candidats pour le poste </w:t>
      </w:r>
      <w:r w:rsidRPr="00C514D3">
        <w:rPr>
          <w:rFonts w:ascii="Arial" w:hAnsi="Arial" w:cs="Arial"/>
          <w:b/>
          <w:u w:val="single"/>
        </w:rPr>
        <w:t>d’assistant</w:t>
      </w:r>
      <w:r w:rsidRPr="00C514D3">
        <w:rPr>
          <w:rFonts w:ascii="Arial" w:hAnsi="Arial" w:cs="Arial"/>
          <w:b/>
          <w:bCs/>
          <w:iCs/>
          <w:u w:val="single"/>
        </w:rPr>
        <w:t xml:space="preserve"> de gestion</w:t>
      </w:r>
    </w:p>
    <w:p w:rsidR="00CB4789" w:rsidRDefault="00CB4789" w:rsidP="00A76B45">
      <w:pPr>
        <w:spacing w:after="20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Préparer la sélection des </w:t>
      </w:r>
      <w:r w:rsidRPr="00517841">
        <w:rPr>
          <w:rFonts w:ascii="Arial" w:hAnsi="Arial" w:cs="Arial"/>
          <w:b/>
          <w:i/>
          <w:sz w:val="22"/>
        </w:rPr>
        <w:t xml:space="preserve"> candidats à recevoir en entretien et </w:t>
      </w:r>
      <w:r>
        <w:rPr>
          <w:rFonts w:ascii="Arial" w:hAnsi="Arial" w:cs="Arial"/>
          <w:b/>
          <w:i/>
          <w:sz w:val="22"/>
        </w:rPr>
        <w:t xml:space="preserve">de </w:t>
      </w:r>
      <w:r w:rsidRPr="00517841">
        <w:rPr>
          <w:rFonts w:ascii="Arial" w:hAnsi="Arial" w:cs="Arial"/>
          <w:b/>
          <w:i/>
          <w:sz w:val="22"/>
        </w:rPr>
        <w:t>communique</w:t>
      </w:r>
      <w:r>
        <w:rPr>
          <w:rFonts w:ascii="Arial" w:hAnsi="Arial" w:cs="Arial"/>
          <w:b/>
          <w:i/>
          <w:sz w:val="22"/>
        </w:rPr>
        <w:t>r</w:t>
      </w:r>
      <w:r w:rsidRPr="00F06597">
        <w:rPr>
          <w:rFonts w:ascii="Arial" w:hAnsi="Arial" w:cs="Arial"/>
          <w:b/>
          <w:i/>
          <w:sz w:val="22"/>
        </w:rPr>
        <w:t xml:space="preserve"> </w:t>
      </w:r>
      <w:r w:rsidRPr="00517841">
        <w:rPr>
          <w:rFonts w:ascii="Arial" w:hAnsi="Arial" w:cs="Arial"/>
          <w:b/>
          <w:i/>
          <w:sz w:val="22"/>
        </w:rPr>
        <w:t>au dirigeant</w:t>
      </w:r>
      <w:r>
        <w:rPr>
          <w:rFonts w:ascii="Arial" w:hAnsi="Arial" w:cs="Arial"/>
          <w:b/>
          <w:i/>
          <w:sz w:val="22"/>
        </w:rPr>
        <w:t>,</w:t>
      </w:r>
      <w:r w:rsidRPr="00517841">
        <w:rPr>
          <w:rFonts w:ascii="Arial" w:hAnsi="Arial" w:cs="Arial"/>
          <w:b/>
          <w:i/>
          <w:sz w:val="22"/>
        </w:rPr>
        <w:t xml:space="preserve"> en le justifiant</w:t>
      </w:r>
      <w:r>
        <w:rPr>
          <w:rFonts w:ascii="Arial" w:hAnsi="Arial" w:cs="Arial"/>
          <w:b/>
          <w:i/>
          <w:sz w:val="22"/>
        </w:rPr>
        <w:t>,</w:t>
      </w:r>
      <w:r w:rsidRPr="00517841">
        <w:rPr>
          <w:rFonts w:ascii="Arial" w:hAnsi="Arial" w:cs="Arial"/>
          <w:b/>
          <w:i/>
          <w:sz w:val="22"/>
        </w:rPr>
        <w:t xml:space="preserve"> votre choix</w:t>
      </w:r>
      <w:r>
        <w:rPr>
          <w:rFonts w:ascii="Arial" w:hAnsi="Arial" w:cs="Arial"/>
          <w:b/>
          <w:i/>
          <w:sz w:val="22"/>
        </w:rPr>
        <w:t xml:space="preserve"> pour les quatre candidats dont vous possédez les curriculum vitae. </w:t>
      </w:r>
    </w:p>
    <w:p w:rsidR="005D7EBC" w:rsidRDefault="005D7EBC" w:rsidP="005D7EB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</w:t>
      </w:r>
      <w:r w:rsidR="00CB4789">
        <w:rPr>
          <w:rFonts w:ascii="Arial" w:hAnsi="Arial" w:cs="Arial"/>
          <w:sz w:val="22"/>
        </w:rPr>
        <w:t xml:space="preserve">préparation de la </w:t>
      </w:r>
      <w:r>
        <w:rPr>
          <w:rFonts w:ascii="Arial" w:hAnsi="Arial" w:cs="Arial"/>
          <w:sz w:val="22"/>
        </w:rPr>
        <w:t>sélection des candidats doit s’appuyer sur un outil</w:t>
      </w:r>
      <w:r w:rsidR="00CB4789">
        <w:rPr>
          <w:rFonts w:ascii="Arial" w:hAnsi="Arial" w:cs="Arial"/>
          <w:sz w:val="22"/>
        </w:rPr>
        <w:t xml:space="preserve"> dans la mesure où il y a de très nombreux candidats à examiner</w:t>
      </w:r>
      <w:r>
        <w:rPr>
          <w:rFonts w:ascii="Arial" w:hAnsi="Arial" w:cs="Arial"/>
          <w:sz w:val="22"/>
        </w:rPr>
        <w:t>.</w:t>
      </w:r>
    </w:p>
    <w:p w:rsidR="005D7EBC" w:rsidRPr="0098786A" w:rsidRDefault="005D7EBC" w:rsidP="005D7EBC">
      <w:pPr>
        <w:spacing w:line="360" w:lineRule="auto"/>
        <w:jc w:val="both"/>
        <w:rPr>
          <w:rFonts w:ascii="Arial" w:hAnsi="Arial" w:cs="Arial"/>
          <w:b/>
          <w:i/>
          <w:sz w:val="22"/>
        </w:rPr>
      </w:pPr>
      <w:r w:rsidRPr="0098786A">
        <w:rPr>
          <w:rFonts w:ascii="Arial" w:hAnsi="Arial" w:cs="Arial"/>
          <w:b/>
          <w:i/>
          <w:sz w:val="22"/>
          <w:u w:val="single"/>
        </w:rPr>
        <w:t>Construction de l’outil</w:t>
      </w:r>
      <w:r w:rsidR="0098786A">
        <w:rPr>
          <w:rFonts w:ascii="Arial" w:hAnsi="Arial" w:cs="Arial"/>
          <w:b/>
          <w:i/>
          <w:sz w:val="22"/>
        </w:rPr>
        <w:t> :</w:t>
      </w:r>
    </w:p>
    <w:p w:rsidR="00DA6812" w:rsidRDefault="00DA6812" w:rsidP="005D7EB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Proposition : matrice de compatibilité. Tout autre outil pertinent est accepté (tableau comparatif</w:t>
      </w:r>
      <w:r w:rsidR="003B54FD">
        <w:rPr>
          <w:rFonts w:ascii="Arial" w:hAnsi="Arial" w:cs="Arial"/>
          <w:sz w:val="22"/>
        </w:rPr>
        <w:t>, multicritères</w:t>
      </w:r>
      <w:r>
        <w:rPr>
          <w:rFonts w:ascii="Arial" w:hAnsi="Arial" w:cs="Arial"/>
          <w:sz w:val="22"/>
        </w:rPr>
        <w:t>), et également une matrice avec des notes.</w:t>
      </w:r>
    </w:p>
    <w:p w:rsidR="003B54FD" w:rsidRDefault="003B54FD" w:rsidP="005D7EBC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tableau comparatif on doit retrouver les critères et une mise en évidence des points forts / points faibles des candidats.</w:t>
      </w:r>
    </w:p>
    <w:p w:rsidR="00DA6812" w:rsidRDefault="003B54FD" w:rsidP="005D7EBC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tableau multicritères vérifier la cohérence des coefficients de pondération.</w:t>
      </w:r>
    </w:p>
    <w:p w:rsidR="00DA6812" w:rsidRDefault="00DA6812" w:rsidP="00B62179">
      <w:pPr>
        <w:spacing w:line="360" w:lineRule="auto"/>
        <w:rPr>
          <w:rFonts w:ascii="Arial" w:hAnsi="Arial" w:cs="Arial"/>
          <w:sz w:val="22"/>
        </w:rPr>
      </w:pPr>
    </w:p>
    <w:p w:rsidR="00DA6812" w:rsidRPr="00DA6812" w:rsidRDefault="00DA6812" w:rsidP="00DA681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DA6812">
        <w:rPr>
          <w:rFonts w:ascii="Arial" w:hAnsi="Arial" w:cs="Arial"/>
          <w:b/>
          <w:sz w:val="22"/>
        </w:rPr>
        <w:t>Matrice de compatibilité</w:t>
      </w:r>
    </w:p>
    <w:tbl>
      <w:tblPr>
        <w:tblW w:w="923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180"/>
        <w:gridCol w:w="1349"/>
        <w:gridCol w:w="1306"/>
        <w:gridCol w:w="1192"/>
        <w:gridCol w:w="1204"/>
      </w:tblGrid>
      <w:tr w:rsidR="00704AC6" w:rsidTr="00455942">
        <w:trPr>
          <w:trHeight w:val="77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</w:tcPr>
          <w:p w:rsidR="00704AC6" w:rsidRDefault="00704AC6" w:rsidP="000C3C9B">
            <w:pPr>
              <w:tabs>
                <w:tab w:val="left" w:pos="3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ab/>
              <w:t>Candidats</w:t>
            </w:r>
          </w:p>
          <w:p w:rsidR="00704AC6" w:rsidRDefault="00704AC6" w:rsidP="000C3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Critères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Default="00704AC6" w:rsidP="000C3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Antoine HAENER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Default="00704AC6" w:rsidP="000C3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Virginie </w:t>
            </w:r>
            <w:r w:rsidRPr="00EF05F0">
              <w:rPr>
                <w:rFonts w:ascii="Arial" w:hAnsi="Arial" w:cs="Arial"/>
                <w:caps/>
                <w:sz w:val="22"/>
              </w:rPr>
              <w:t>Wanas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Default="00704AC6" w:rsidP="000C3C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Eléonor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MALDANT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Default="00704AC6" w:rsidP="000C3C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Manuella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FLAMPON</w:t>
            </w:r>
          </w:p>
        </w:tc>
      </w:tr>
      <w:tr w:rsidR="00704AC6" w:rsidRPr="00A253EA" w:rsidTr="00EC4852">
        <w:trPr>
          <w:trHeight w:val="28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Pr="00A253EA" w:rsidRDefault="00704AC6" w:rsidP="000C3C9B">
            <w:pPr>
              <w:rPr>
                <w:rFonts w:ascii="Arial" w:hAnsi="Arial" w:cs="Arial"/>
              </w:rPr>
            </w:pPr>
            <w:r w:rsidRPr="00A253EA">
              <w:rPr>
                <w:rFonts w:ascii="Arial" w:hAnsi="Arial" w:cs="Arial"/>
                <w:sz w:val="22"/>
              </w:rPr>
              <w:t>Langues</w:t>
            </w:r>
            <w:r w:rsidR="00455942">
              <w:rPr>
                <w:rFonts w:ascii="Arial" w:hAnsi="Arial" w:cs="Arial"/>
                <w:sz w:val="22"/>
              </w:rPr>
              <w:t xml:space="preserve"> :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Pr="00A253EA" w:rsidRDefault="00704AC6" w:rsidP="000C3C9B">
            <w:pPr>
              <w:rPr>
                <w:rFonts w:ascii="Arial" w:hAnsi="Arial" w:cs="Arial"/>
              </w:rPr>
            </w:pPr>
            <w:r w:rsidRPr="00A253EA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Pr="00A253EA" w:rsidRDefault="00704AC6" w:rsidP="000C3C9B">
            <w:pPr>
              <w:rPr>
                <w:rFonts w:ascii="Arial" w:hAnsi="Arial" w:cs="Arial"/>
              </w:rPr>
            </w:pPr>
            <w:r w:rsidRPr="00A253EA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AC6" w:rsidRPr="00A253EA" w:rsidRDefault="00704AC6" w:rsidP="000C3C9B">
            <w:pPr>
              <w:rPr>
                <w:rFonts w:ascii="Arial" w:hAnsi="Arial" w:cs="Arial"/>
              </w:rPr>
            </w:pPr>
            <w:r w:rsidRPr="00A253EA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04AC6" w:rsidRPr="00A253EA" w:rsidRDefault="00704AC6" w:rsidP="000C3C9B">
            <w:pPr>
              <w:rPr>
                <w:rFonts w:ascii="Arial" w:hAnsi="Arial" w:cs="Arial"/>
              </w:rPr>
            </w:pPr>
            <w:r w:rsidRPr="00A253EA">
              <w:rPr>
                <w:rFonts w:ascii="Arial" w:hAnsi="Arial" w:cs="Arial"/>
                <w:sz w:val="22"/>
              </w:rPr>
              <w:t> </w:t>
            </w:r>
          </w:p>
        </w:tc>
      </w:tr>
      <w:tr w:rsidR="00704AC6" w:rsidTr="00EC4852">
        <w:trPr>
          <w:trHeight w:val="285"/>
        </w:trPr>
        <w:tc>
          <w:tcPr>
            <w:tcW w:w="4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Default="008B46B1" w:rsidP="000C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704AC6">
              <w:rPr>
                <w:rFonts w:ascii="Arial" w:hAnsi="Arial" w:cs="Arial"/>
                <w:sz w:val="22"/>
              </w:rPr>
              <w:t>Espagnol</w:t>
            </w:r>
          </w:p>
        </w:tc>
        <w:tc>
          <w:tcPr>
            <w:tcW w:w="13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B40ED1" w:rsidP="004559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3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left w:val="nil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</w:tr>
      <w:tr w:rsidR="00704AC6" w:rsidTr="00EC4852">
        <w:trPr>
          <w:trHeight w:val="285"/>
        </w:trPr>
        <w:tc>
          <w:tcPr>
            <w:tcW w:w="4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Default="008B46B1" w:rsidP="000C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704AC6">
              <w:rPr>
                <w:rFonts w:ascii="Arial" w:hAnsi="Arial" w:cs="Arial"/>
                <w:sz w:val="22"/>
              </w:rPr>
              <w:t>Anglais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2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</w:tr>
      <w:tr w:rsidR="00704AC6" w:rsidTr="00455942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Default="00704AC6" w:rsidP="000C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Savoirs fondamentaux (culture générale, langue française)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</w:tr>
      <w:tr w:rsidR="00704AC6" w:rsidTr="00455942">
        <w:trPr>
          <w:trHeight w:val="28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Default="00A76B45" w:rsidP="000C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Compétences techniques</w:t>
            </w:r>
            <w:r w:rsidR="00455942"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4AC6" w:rsidTr="00455942">
        <w:trPr>
          <w:trHeight w:val="285"/>
        </w:trPr>
        <w:tc>
          <w:tcPr>
            <w:tcW w:w="4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Default="00455942" w:rsidP="000C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ab/>
              <w:t>E</w:t>
            </w:r>
            <w:r w:rsidR="00704AC6">
              <w:rPr>
                <w:rFonts w:ascii="Arial" w:hAnsi="Arial" w:cs="Arial"/>
                <w:sz w:val="22"/>
              </w:rPr>
              <w:t>n matière de suivi commercial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12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</w:tr>
      <w:tr w:rsidR="00704AC6" w:rsidTr="00455942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Default="00455942" w:rsidP="000C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ab/>
              <w:t>E</w:t>
            </w:r>
            <w:r w:rsidR="00704AC6">
              <w:rPr>
                <w:rFonts w:ascii="Arial" w:hAnsi="Arial" w:cs="Arial"/>
                <w:sz w:val="22"/>
              </w:rPr>
              <w:t>n matière de suivi comptable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</w:tr>
      <w:tr w:rsidR="00704AC6" w:rsidTr="00455942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Default="00455942" w:rsidP="000C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ab/>
              <w:t>E</w:t>
            </w:r>
            <w:r w:rsidR="00704AC6">
              <w:rPr>
                <w:rFonts w:ascii="Arial" w:hAnsi="Arial" w:cs="Arial"/>
                <w:sz w:val="22"/>
              </w:rPr>
              <w:t>n matière de suivi administratif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</w:tr>
      <w:tr w:rsidR="00704AC6" w:rsidTr="00455942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Default="00704AC6" w:rsidP="000C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ab/>
              <w:t>Logiciels bureautiques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</w:tr>
      <w:tr w:rsidR="00704AC6" w:rsidTr="00455942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Default="00704AC6" w:rsidP="000C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ab/>
              <w:t>Logiciels professionnels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4AC6" w:rsidTr="00455942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Default="00704AC6" w:rsidP="000C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ab/>
              <w:t>En matière d’organisation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? ou 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4AC6" w:rsidTr="00455942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Default="00704AC6" w:rsidP="000C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Expérience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</w:tr>
      <w:tr w:rsidR="00704AC6" w:rsidTr="00455942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Default="00704AC6" w:rsidP="000C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- (47 ans)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</w:tr>
      <w:tr w:rsidR="00704AC6" w:rsidTr="00455942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Default="00704AC6" w:rsidP="000C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Mobilité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5D7EBC" w:rsidP="004559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</w:tr>
      <w:tr w:rsidR="00704AC6" w:rsidTr="00455942">
        <w:trPr>
          <w:trHeight w:val="28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Default="00704AC6" w:rsidP="000C3C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Qualités :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4AC6" w:rsidTr="00455942">
        <w:trPr>
          <w:trHeight w:val="285"/>
        </w:trPr>
        <w:tc>
          <w:tcPr>
            <w:tcW w:w="4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AC6" w:rsidRDefault="00704AC6" w:rsidP="000C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ab/>
              <w:t>Ouverture d’esprit</w:t>
            </w:r>
          </w:p>
          <w:p w:rsidR="00704AC6" w:rsidRDefault="00704AC6" w:rsidP="000C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EA288E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ravail en équipe</w:t>
            </w:r>
          </w:p>
          <w:p w:rsidR="00704AC6" w:rsidRDefault="00704AC6" w:rsidP="000C3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ab/>
              <w:t>Dynamisme</w:t>
            </w:r>
          </w:p>
          <w:p w:rsidR="00704AC6" w:rsidRDefault="00704AC6" w:rsidP="000C3C9B">
            <w:pPr>
              <w:ind w:right="17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ab/>
              <w:t>Autonomie et prise d’initiative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-</w:t>
            </w:r>
          </w:p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?</w:t>
            </w:r>
          </w:p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-</w:t>
            </w:r>
          </w:p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2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</w:t>
            </w:r>
          </w:p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  <w:p w:rsidR="00704AC6" w:rsidRPr="00EA288E" w:rsidRDefault="00704AC6" w:rsidP="00455942">
            <w:pPr>
              <w:jc w:val="center"/>
              <w:rPr>
                <w:rFonts w:ascii="Arial" w:hAnsi="Arial" w:cs="Arial"/>
                <w:b/>
              </w:rPr>
            </w:pPr>
            <w:r w:rsidRPr="00EA288E">
              <w:rPr>
                <w:rFonts w:ascii="Arial" w:hAnsi="Arial" w:cs="Arial"/>
                <w:b/>
              </w:rPr>
              <w:t>++</w:t>
            </w:r>
          </w:p>
        </w:tc>
      </w:tr>
    </w:tbl>
    <w:p w:rsidR="00704AC6" w:rsidRDefault="00704AC6" w:rsidP="00704AC6">
      <w:pPr>
        <w:tabs>
          <w:tab w:val="left" w:pos="4566"/>
          <w:tab w:val="left" w:pos="6166"/>
          <w:tab w:val="left" w:pos="7441"/>
          <w:tab w:val="left" w:pos="8633"/>
        </w:tabs>
        <w:ind w:left="7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Codes</w:t>
      </w:r>
      <w:proofErr w:type="gramEnd"/>
      <w:r>
        <w:rPr>
          <w:rFonts w:ascii="Arial" w:hAnsi="Arial" w:cs="Arial"/>
          <w:sz w:val="22"/>
        </w:rPr>
        <w:t xml:space="preserve"> :</w:t>
      </w:r>
    </w:p>
    <w:p w:rsidR="00704AC6" w:rsidRDefault="00704AC6" w:rsidP="00704AC6">
      <w:pPr>
        <w:tabs>
          <w:tab w:val="left" w:pos="4566"/>
          <w:tab w:val="left" w:pos="6166"/>
          <w:tab w:val="left" w:pos="7441"/>
          <w:tab w:val="left" w:pos="8633"/>
        </w:tabs>
        <w:ind w:left="70"/>
        <w:rPr>
          <w:rFonts w:ascii="Arial" w:hAnsi="Arial" w:cs="Arial"/>
        </w:rPr>
      </w:pPr>
      <w:r>
        <w:rPr>
          <w:rFonts w:ascii="Arial" w:hAnsi="Arial" w:cs="Arial"/>
          <w:sz w:val="22"/>
        </w:rPr>
        <w:t>« + » si la solution est compatible avec le critère</w:t>
      </w:r>
    </w:p>
    <w:p w:rsidR="00704AC6" w:rsidRDefault="00704AC6" w:rsidP="00704AC6">
      <w:pPr>
        <w:tabs>
          <w:tab w:val="left" w:pos="6166"/>
          <w:tab w:val="left" w:pos="7441"/>
          <w:tab w:val="left" w:pos="8633"/>
          <w:tab w:val="left" w:pos="10102"/>
        </w:tabs>
        <w:ind w:left="7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« ++ » </w:t>
      </w:r>
      <w:proofErr w:type="gramStart"/>
      <w:r>
        <w:rPr>
          <w:rFonts w:ascii="Arial" w:hAnsi="Arial" w:cs="Arial"/>
          <w:sz w:val="22"/>
        </w:rPr>
        <w:t>si</w:t>
      </w:r>
      <w:proofErr w:type="gramEnd"/>
      <w:r>
        <w:rPr>
          <w:rFonts w:ascii="Arial" w:hAnsi="Arial" w:cs="Arial"/>
          <w:sz w:val="22"/>
        </w:rPr>
        <w:t xml:space="preserve"> la solution est parfaitement compatible avec le critère</w:t>
      </w:r>
      <w:r>
        <w:rPr>
          <w:rFonts w:ascii="Arial" w:hAnsi="Arial" w:cs="Arial"/>
        </w:rPr>
        <w:tab/>
      </w:r>
    </w:p>
    <w:p w:rsidR="00704AC6" w:rsidRDefault="00704AC6" w:rsidP="00704AC6">
      <w:pPr>
        <w:tabs>
          <w:tab w:val="left" w:pos="6166"/>
          <w:tab w:val="left" w:pos="7441"/>
          <w:tab w:val="left" w:pos="8633"/>
          <w:tab w:val="left" w:pos="10102"/>
        </w:tabs>
        <w:ind w:left="70"/>
        <w:rPr>
          <w:rFonts w:ascii="Arial" w:hAnsi="Arial" w:cs="Arial"/>
        </w:rPr>
      </w:pPr>
      <w:r>
        <w:rPr>
          <w:rFonts w:ascii="Arial" w:hAnsi="Arial" w:cs="Arial"/>
          <w:sz w:val="22"/>
        </w:rPr>
        <w:t>« - » si la solution est incompatible avec le critère</w:t>
      </w:r>
    </w:p>
    <w:p w:rsidR="00704AC6" w:rsidRDefault="00704AC6" w:rsidP="00704AC6">
      <w:pPr>
        <w:tabs>
          <w:tab w:val="left" w:pos="6166"/>
          <w:tab w:val="left" w:pos="7441"/>
          <w:tab w:val="left" w:pos="8633"/>
          <w:tab w:val="left" w:pos="10102"/>
        </w:tabs>
        <w:ind w:left="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« ? » </w:t>
      </w:r>
      <w:proofErr w:type="gramStart"/>
      <w:r>
        <w:rPr>
          <w:rFonts w:ascii="Arial" w:hAnsi="Arial" w:cs="Arial"/>
          <w:sz w:val="22"/>
        </w:rPr>
        <w:t>si</w:t>
      </w:r>
      <w:proofErr w:type="gramEnd"/>
      <w:r>
        <w:rPr>
          <w:rFonts w:ascii="Arial" w:hAnsi="Arial" w:cs="Arial"/>
          <w:sz w:val="22"/>
        </w:rPr>
        <w:t xml:space="preserve"> la relation entre la solution et le critère est inconnue</w:t>
      </w:r>
    </w:p>
    <w:p w:rsidR="009D17AA" w:rsidRPr="0098786A" w:rsidRDefault="0098786A" w:rsidP="00B62179">
      <w:pPr>
        <w:spacing w:line="360" w:lineRule="auto"/>
        <w:rPr>
          <w:b/>
          <w:i/>
        </w:rPr>
      </w:pPr>
      <w:r w:rsidRPr="0098786A">
        <w:rPr>
          <w:b/>
          <w:i/>
          <w:u w:val="single"/>
        </w:rPr>
        <w:lastRenderedPageBreak/>
        <w:t>Choix argumenté</w:t>
      </w:r>
      <w:r w:rsidRPr="0098786A">
        <w:rPr>
          <w:b/>
          <w:i/>
        </w:rPr>
        <w:t> :</w:t>
      </w:r>
    </w:p>
    <w:p w:rsidR="00A76B45" w:rsidRPr="005D7EBC" w:rsidRDefault="00A76B45" w:rsidP="00B62179">
      <w:pPr>
        <w:spacing w:line="360" w:lineRule="auto"/>
      </w:pPr>
      <w:r w:rsidRPr="005D7EBC">
        <w:t>L’argumentation peut être transmise sous forme de note ou de courriel.</w:t>
      </w:r>
    </w:p>
    <w:p w:rsidR="00A76B45" w:rsidRPr="005D7EBC" w:rsidRDefault="00A76B45" w:rsidP="005D7EBC">
      <w:pPr>
        <w:spacing w:line="360" w:lineRule="auto"/>
        <w:jc w:val="both"/>
      </w:pPr>
      <w:r w:rsidRPr="005D7EBC">
        <w:t xml:space="preserve">Rappel des critères pour le statut VIE et des principaux critères de sélection (trilingue prépondérance espagnol), </w:t>
      </w:r>
      <w:r w:rsidR="003B54FD" w:rsidRPr="005D7EBC">
        <w:t>compétences techniques.</w:t>
      </w:r>
    </w:p>
    <w:p w:rsidR="00113015" w:rsidRDefault="00113015" w:rsidP="00B62179">
      <w:pPr>
        <w:spacing w:line="360" w:lineRule="auto"/>
      </w:pPr>
      <w:r w:rsidRPr="005D7EBC">
        <w:t xml:space="preserve">Virginie </w:t>
      </w:r>
      <w:proofErr w:type="spellStart"/>
      <w:r w:rsidRPr="005D7EBC">
        <w:t>Wanas</w:t>
      </w:r>
      <w:proofErr w:type="spellEnd"/>
      <w:r w:rsidRPr="005D7EBC">
        <w:t xml:space="preserve"> ne peut être sélectionnée en raison de son âge </w:t>
      </w:r>
      <w:proofErr w:type="gramStart"/>
      <w:r w:rsidRPr="005D7EBC">
        <w:t>( +</w:t>
      </w:r>
      <w:proofErr w:type="gramEnd"/>
      <w:r w:rsidRPr="005D7EBC">
        <w:t xml:space="preserve"> de 28 ans</w:t>
      </w:r>
      <w:r w:rsidR="00A76B45" w:rsidRPr="005D7EBC">
        <w:t>)</w:t>
      </w:r>
      <w:r w:rsidRPr="005D7EBC">
        <w:t>, limite pour les VIE)</w:t>
      </w:r>
      <w:r w:rsidR="00751F2B" w:rsidRPr="005D7EBC">
        <w:t>.</w:t>
      </w:r>
    </w:p>
    <w:p w:rsidR="005D7EBC" w:rsidRPr="005D7EBC" w:rsidRDefault="005D7EBC" w:rsidP="00B62179">
      <w:pPr>
        <w:spacing w:line="360" w:lineRule="auto"/>
      </w:pPr>
      <w:r>
        <w:t>Proposition :</w:t>
      </w:r>
    </w:p>
    <w:p w:rsidR="00DA6812" w:rsidRPr="005D7EBC" w:rsidRDefault="00DA6812" w:rsidP="00B62179">
      <w:pPr>
        <w:spacing w:line="360" w:lineRule="auto"/>
      </w:pPr>
      <w:r w:rsidRPr="005D7EBC">
        <w:t>D’après la matrice :</w:t>
      </w:r>
    </w:p>
    <w:p w:rsidR="00B40ED1" w:rsidRPr="00113015" w:rsidRDefault="005D7EBC" w:rsidP="00B62179">
      <w:pPr>
        <w:spacing w:line="360" w:lineRule="auto"/>
      </w:pPr>
      <w:r>
        <w:t>L</w:t>
      </w:r>
      <w:r w:rsidR="00B40ED1" w:rsidRPr="005D7EBC">
        <w:t xml:space="preserve">a candidature de Monsieur HAENER </w:t>
      </w:r>
      <w:r>
        <w:t xml:space="preserve">est écartée </w:t>
      </w:r>
      <w:r w:rsidR="00B40ED1" w:rsidRPr="005D7EBC">
        <w:t>en raison de son faible niveau en espagnol.</w:t>
      </w:r>
      <w:r w:rsidR="00A53E89">
        <w:t xml:space="preserve"> </w:t>
      </w:r>
    </w:p>
    <w:p w:rsidR="00EC4852" w:rsidRDefault="00EC4852" w:rsidP="00B62179">
      <w:pPr>
        <w:spacing w:line="360" w:lineRule="auto"/>
      </w:pPr>
      <w:r w:rsidRPr="005D7EBC">
        <w:t xml:space="preserve">Les candidats à recevoir en entretien sont </w:t>
      </w:r>
      <w:r w:rsidR="005D7EBC">
        <w:t xml:space="preserve">donc </w:t>
      </w:r>
      <w:proofErr w:type="spellStart"/>
      <w:r w:rsidRPr="005D7EBC">
        <w:t>Eléonor</w:t>
      </w:r>
      <w:proofErr w:type="spellEnd"/>
      <w:r w:rsidRPr="005D7EBC">
        <w:t xml:space="preserve"> MALDANT</w:t>
      </w:r>
      <w:r w:rsidR="005D7EBC">
        <w:t xml:space="preserve"> et</w:t>
      </w:r>
      <w:r w:rsidRPr="005D7EBC">
        <w:t xml:space="preserve"> </w:t>
      </w:r>
      <w:proofErr w:type="spellStart"/>
      <w:r w:rsidRPr="005D7EBC">
        <w:t>Manuella</w:t>
      </w:r>
      <w:proofErr w:type="spellEnd"/>
      <w:r w:rsidRPr="005D7EBC">
        <w:t xml:space="preserve"> FLAMPON.</w:t>
      </w:r>
      <w:r w:rsidR="00DA6812" w:rsidRPr="005D7EBC">
        <w:t xml:space="preserve"> Elles répondent aux</w:t>
      </w:r>
      <w:r w:rsidR="00751F2B" w:rsidRPr="005D7EBC">
        <w:t xml:space="preserve"> </w:t>
      </w:r>
      <w:r w:rsidR="00DA6812" w:rsidRPr="005D7EBC">
        <w:t>critères et correspondent au profil à retenir pour l’entretien.</w:t>
      </w:r>
    </w:p>
    <w:p w:rsidR="005B018F" w:rsidRDefault="005D7EBC" w:rsidP="000E21CF">
      <w:pPr>
        <w:spacing w:line="360" w:lineRule="auto"/>
      </w:pPr>
      <w:r>
        <w:t xml:space="preserve">Pour </w:t>
      </w:r>
      <w:proofErr w:type="spellStart"/>
      <w:r w:rsidRPr="005D7EBC">
        <w:t>Eléonor</w:t>
      </w:r>
      <w:proofErr w:type="spellEnd"/>
      <w:r w:rsidRPr="005D7EBC">
        <w:t xml:space="preserve"> MALDANT</w:t>
      </w:r>
      <w:r>
        <w:t xml:space="preserve"> la mobilité de la candidate ne peut être appréciée que lors de l’entreti</w:t>
      </w:r>
      <w:r w:rsidR="000E21CF">
        <w:t>en.</w:t>
      </w:r>
    </w:p>
    <w:sectPr w:rsidR="005B018F" w:rsidSect="009D17AA">
      <w:footerReference w:type="even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88" w:rsidRDefault="002D2488" w:rsidP="002B299B">
      <w:pPr>
        <w:spacing w:line="240" w:lineRule="auto"/>
      </w:pPr>
      <w:r>
        <w:separator/>
      </w:r>
    </w:p>
  </w:endnote>
  <w:endnote w:type="continuationSeparator" w:id="1">
    <w:p w:rsidR="002D2488" w:rsidRDefault="002D2488" w:rsidP="002B2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B" w:rsidRDefault="005B5DA8" w:rsidP="00B621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C3C9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C3C9B" w:rsidRDefault="000C3C9B" w:rsidP="00B6217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B" w:rsidRDefault="005B5DA8" w:rsidP="00B621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C3C9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8730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C3C9B" w:rsidRPr="002B200F" w:rsidRDefault="000C3C9B" w:rsidP="00B62179">
    <w:pPr>
      <w:pStyle w:val="Pieddepage"/>
      <w:ind w:right="360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88" w:rsidRDefault="002D2488" w:rsidP="002B299B">
      <w:pPr>
        <w:spacing w:line="240" w:lineRule="auto"/>
      </w:pPr>
      <w:r>
        <w:separator/>
      </w:r>
    </w:p>
  </w:footnote>
  <w:footnote w:type="continuationSeparator" w:id="1">
    <w:p w:rsidR="002D2488" w:rsidRDefault="002D2488" w:rsidP="002B2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C8F"/>
    <w:multiLevelType w:val="hybridMultilevel"/>
    <w:tmpl w:val="A67C6F96"/>
    <w:lvl w:ilvl="0" w:tplc="99A6F7E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71E2"/>
    <w:multiLevelType w:val="hybridMultilevel"/>
    <w:tmpl w:val="0408E386"/>
    <w:lvl w:ilvl="0" w:tplc="036237E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62A3B"/>
    <w:multiLevelType w:val="multilevel"/>
    <w:tmpl w:val="9C32B1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14036E30"/>
    <w:multiLevelType w:val="hybridMultilevel"/>
    <w:tmpl w:val="D398F6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537"/>
    <w:multiLevelType w:val="hybridMultilevel"/>
    <w:tmpl w:val="45540894"/>
    <w:lvl w:ilvl="0" w:tplc="5192D9E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6963"/>
    <w:multiLevelType w:val="hybridMultilevel"/>
    <w:tmpl w:val="E8D01C3E"/>
    <w:lvl w:ilvl="0" w:tplc="B06E0D9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51088"/>
    <w:multiLevelType w:val="multilevel"/>
    <w:tmpl w:val="EB7456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984B84"/>
    <w:multiLevelType w:val="hybridMultilevel"/>
    <w:tmpl w:val="8E942B68"/>
    <w:lvl w:ilvl="0" w:tplc="822AE73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9A6"/>
    <w:multiLevelType w:val="hybridMultilevel"/>
    <w:tmpl w:val="5914A7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57EAF"/>
    <w:multiLevelType w:val="multilevel"/>
    <w:tmpl w:val="6E82D7D4"/>
    <w:numStyleLink w:val="Style1"/>
  </w:abstractNum>
  <w:abstractNum w:abstractNumId="10">
    <w:nsid w:val="372B2EF7"/>
    <w:multiLevelType w:val="multilevel"/>
    <w:tmpl w:val="6E82D7D4"/>
    <w:numStyleLink w:val="Style1"/>
  </w:abstractNum>
  <w:abstractNum w:abstractNumId="11">
    <w:nsid w:val="428C25EE"/>
    <w:multiLevelType w:val="hybridMultilevel"/>
    <w:tmpl w:val="D2FE09DC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55C66433"/>
    <w:multiLevelType w:val="multilevel"/>
    <w:tmpl w:val="7C86A3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59014157"/>
    <w:multiLevelType w:val="hybridMultilevel"/>
    <w:tmpl w:val="73AC1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15C17"/>
    <w:multiLevelType w:val="hybridMultilevel"/>
    <w:tmpl w:val="ED4880BA"/>
    <w:lvl w:ilvl="0" w:tplc="7AE4F1D4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001372"/>
    <w:multiLevelType w:val="multilevel"/>
    <w:tmpl w:val="6E82D7D4"/>
    <w:styleLink w:val="Style1"/>
    <w:lvl w:ilvl="0">
      <w:start w:val="3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64042FEE"/>
    <w:multiLevelType w:val="hybridMultilevel"/>
    <w:tmpl w:val="7E8AE90A"/>
    <w:lvl w:ilvl="0" w:tplc="036237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D7C4A"/>
    <w:multiLevelType w:val="multilevel"/>
    <w:tmpl w:val="5436F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7074A13"/>
    <w:multiLevelType w:val="hybridMultilevel"/>
    <w:tmpl w:val="587AAD48"/>
    <w:lvl w:ilvl="0" w:tplc="89E8F9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886C1944">
      <w:start w:val="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  <w:sz w:val="22"/>
      </w:rPr>
    </w:lvl>
    <w:lvl w:ilvl="2" w:tplc="1AA0D82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5F40FC"/>
    <w:multiLevelType w:val="hybridMultilevel"/>
    <w:tmpl w:val="464ADD02"/>
    <w:lvl w:ilvl="0" w:tplc="8CF4FA50">
      <w:start w:val="1"/>
      <w:numFmt w:val="lowerLetter"/>
      <w:lvlText w:val="%1)"/>
      <w:lvlJc w:val="left"/>
      <w:pPr>
        <w:ind w:left="11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>
    <w:nsid w:val="7BD20845"/>
    <w:multiLevelType w:val="hybridMultilevel"/>
    <w:tmpl w:val="26F85A18"/>
    <w:lvl w:ilvl="0" w:tplc="7DEC294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4"/>
  </w:num>
  <w:num w:numId="5">
    <w:abstractNumId w:val="15"/>
  </w:num>
  <w:num w:numId="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20"/>
          </w:tabs>
          <w:ind w:left="420" w:hanging="420"/>
        </w:pPr>
        <w:rPr>
          <w:rFonts w:hint="default"/>
          <w:color w:val="000000" w:themeColor="text1"/>
        </w:rPr>
      </w:lvl>
    </w:lvlOverride>
  </w:num>
  <w:num w:numId="7">
    <w:abstractNumId w:val="2"/>
  </w:num>
  <w:num w:numId="8">
    <w:abstractNumId w:val="11"/>
  </w:num>
  <w:num w:numId="9">
    <w:abstractNumId w:val="19"/>
  </w:num>
  <w:num w:numId="10">
    <w:abstractNumId w:val="12"/>
  </w:num>
  <w:num w:numId="11">
    <w:abstractNumId w:val="9"/>
  </w:num>
  <w:num w:numId="12">
    <w:abstractNumId w:val="17"/>
  </w:num>
  <w:num w:numId="13">
    <w:abstractNumId w:val="8"/>
  </w:num>
  <w:num w:numId="14">
    <w:abstractNumId w:val="3"/>
  </w:num>
  <w:num w:numId="15">
    <w:abstractNumId w:val="16"/>
  </w:num>
  <w:num w:numId="16">
    <w:abstractNumId w:val="4"/>
  </w:num>
  <w:num w:numId="17">
    <w:abstractNumId w:val="0"/>
  </w:num>
  <w:num w:numId="18">
    <w:abstractNumId w:val="7"/>
  </w:num>
  <w:num w:numId="19">
    <w:abstractNumId w:val="13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34C"/>
    <w:rsid w:val="00002007"/>
    <w:rsid w:val="00006543"/>
    <w:rsid w:val="0002267D"/>
    <w:rsid w:val="000255D8"/>
    <w:rsid w:val="0004075F"/>
    <w:rsid w:val="000442BF"/>
    <w:rsid w:val="00081BC8"/>
    <w:rsid w:val="00095E9C"/>
    <w:rsid w:val="0009686D"/>
    <w:rsid w:val="000C3C9B"/>
    <w:rsid w:val="000E21CF"/>
    <w:rsid w:val="000E5838"/>
    <w:rsid w:val="00107079"/>
    <w:rsid w:val="00112B8D"/>
    <w:rsid w:val="00113015"/>
    <w:rsid w:val="0014087B"/>
    <w:rsid w:val="00140E86"/>
    <w:rsid w:val="0015504A"/>
    <w:rsid w:val="001551F4"/>
    <w:rsid w:val="00155883"/>
    <w:rsid w:val="0018730F"/>
    <w:rsid w:val="00190C38"/>
    <w:rsid w:val="001920C9"/>
    <w:rsid w:val="00196C65"/>
    <w:rsid w:val="001E3C9C"/>
    <w:rsid w:val="00201899"/>
    <w:rsid w:val="002064BA"/>
    <w:rsid w:val="00227927"/>
    <w:rsid w:val="00245D3A"/>
    <w:rsid w:val="00247897"/>
    <w:rsid w:val="00297944"/>
    <w:rsid w:val="002A4AF3"/>
    <w:rsid w:val="002B299B"/>
    <w:rsid w:val="002D2488"/>
    <w:rsid w:val="002D7A69"/>
    <w:rsid w:val="00301330"/>
    <w:rsid w:val="00304EEF"/>
    <w:rsid w:val="00311282"/>
    <w:rsid w:val="003213F4"/>
    <w:rsid w:val="00325BA0"/>
    <w:rsid w:val="00327091"/>
    <w:rsid w:val="003367C9"/>
    <w:rsid w:val="00346ADE"/>
    <w:rsid w:val="00360827"/>
    <w:rsid w:val="00384100"/>
    <w:rsid w:val="003B27FD"/>
    <w:rsid w:val="003B54FD"/>
    <w:rsid w:val="003F590F"/>
    <w:rsid w:val="00401082"/>
    <w:rsid w:val="00402ABA"/>
    <w:rsid w:val="004425D7"/>
    <w:rsid w:val="00445A5C"/>
    <w:rsid w:val="004556C1"/>
    <w:rsid w:val="00455942"/>
    <w:rsid w:val="00457AF6"/>
    <w:rsid w:val="00461300"/>
    <w:rsid w:val="0046738F"/>
    <w:rsid w:val="004C6830"/>
    <w:rsid w:val="004D7ABE"/>
    <w:rsid w:val="005137FC"/>
    <w:rsid w:val="0053226E"/>
    <w:rsid w:val="00552DC3"/>
    <w:rsid w:val="005606D2"/>
    <w:rsid w:val="005665DE"/>
    <w:rsid w:val="0057042C"/>
    <w:rsid w:val="00571D57"/>
    <w:rsid w:val="005915FF"/>
    <w:rsid w:val="00592CEB"/>
    <w:rsid w:val="005B018F"/>
    <w:rsid w:val="005B5DA8"/>
    <w:rsid w:val="005C4DD3"/>
    <w:rsid w:val="005D793F"/>
    <w:rsid w:val="005D7EBC"/>
    <w:rsid w:val="00607D7E"/>
    <w:rsid w:val="00612E78"/>
    <w:rsid w:val="00624F3F"/>
    <w:rsid w:val="006302DA"/>
    <w:rsid w:val="00633C13"/>
    <w:rsid w:val="0066516A"/>
    <w:rsid w:val="006724C8"/>
    <w:rsid w:val="00673AF8"/>
    <w:rsid w:val="00674B5F"/>
    <w:rsid w:val="00685604"/>
    <w:rsid w:val="00690EBB"/>
    <w:rsid w:val="0069102E"/>
    <w:rsid w:val="006B7FB4"/>
    <w:rsid w:val="006C6D46"/>
    <w:rsid w:val="006D28BF"/>
    <w:rsid w:val="006E5BE6"/>
    <w:rsid w:val="00704AC6"/>
    <w:rsid w:val="007131DF"/>
    <w:rsid w:val="007251B1"/>
    <w:rsid w:val="00736472"/>
    <w:rsid w:val="00751F2B"/>
    <w:rsid w:val="0075387A"/>
    <w:rsid w:val="0076783C"/>
    <w:rsid w:val="00775D97"/>
    <w:rsid w:val="007A0235"/>
    <w:rsid w:val="007D5746"/>
    <w:rsid w:val="007F2360"/>
    <w:rsid w:val="00814175"/>
    <w:rsid w:val="008421A2"/>
    <w:rsid w:val="0084675A"/>
    <w:rsid w:val="00853A67"/>
    <w:rsid w:val="008661A1"/>
    <w:rsid w:val="0087137C"/>
    <w:rsid w:val="008956A6"/>
    <w:rsid w:val="008A13C5"/>
    <w:rsid w:val="008B46B1"/>
    <w:rsid w:val="008B49C3"/>
    <w:rsid w:val="009012A3"/>
    <w:rsid w:val="00912009"/>
    <w:rsid w:val="00913964"/>
    <w:rsid w:val="0092794F"/>
    <w:rsid w:val="00951913"/>
    <w:rsid w:val="00971757"/>
    <w:rsid w:val="009744DA"/>
    <w:rsid w:val="0098786A"/>
    <w:rsid w:val="009D17AA"/>
    <w:rsid w:val="009D1E44"/>
    <w:rsid w:val="009D3B3E"/>
    <w:rsid w:val="00A111CB"/>
    <w:rsid w:val="00A1618D"/>
    <w:rsid w:val="00A53E89"/>
    <w:rsid w:val="00A60A7A"/>
    <w:rsid w:val="00A76B45"/>
    <w:rsid w:val="00A819DA"/>
    <w:rsid w:val="00A95F54"/>
    <w:rsid w:val="00AA75EC"/>
    <w:rsid w:val="00AB75B1"/>
    <w:rsid w:val="00AD031C"/>
    <w:rsid w:val="00B02CB3"/>
    <w:rsid w:val="00B11A95"/>
    <w:rsid w:val="00B144DB"/>
    <w:rsid w:val="00B36AB9"/>
    <w:rsid w:val="00B40ED1"/>
    <w:rsid w:val="00B42FE3"/>
    <w:rsid w:val="00B434B9"/>
    <w:rsid w:val="00B62179"/>
    <w:rsid w:val="00B6441E"/>
    <w:rsid w:val="00B92FF4"/>
    <w:rsid w:val="00BA6F75"/>
    <w:rsid w:val="00BC2CFE"/>
    <w:rsid w:val="00BC4E76"/>
    <w:rsid w:val="00BD3DA6"/>
    <w:rsid w:val="00C034DC"/>
    <w:rsid w:val="00C0633E"/>
    <w:rsid w:val="00C07859"/>
    <w:rsid w:val="00C514D3"/>
    <w:rsid w:val="00C531CA"/>
    <w:rsid w:val="00C83812"/>
    <w:rsid w:val="00C95D4A"/>
    <w:rsid w:val="00CA7EE6"/>
    <w:rsid w:val="00CB4789"/>
    <w:rsid w:val="00CC2622"/>
    <w:rsid w:val="00CE27C0"/>
    <w:rsid w:val="00D13188"/>
    <w:rsid w:val="00D15428"/>
    <w:rsid w:val="00D15584"/>
    <w:rsid w:val="00D32D31"/>
    <w:rsid w:val="00D74080"/>
    <w:rsid w:val="00D9558E"/>
    <w:rsid w:val="00DA6812"/>
    <w:rsid w:val="00DE19A0"/>
    <w:rsid w:val="00DF72E6"/>
    <w:rsid w:val="00E00922"/>
    <w:rsid w:val="00E25DA8"/>
    <w:rsid w:val="00E47E6E"/>
    <w:rsid w:val="00E902C9"/>
    <w:rsid w:val="00E93974"/>
    <w:rsid w:val="00EA288E"/>
    <w:rsid w:val="00EA5000"/>
    <w:rsid w:val="00EB2C90"/>
    <w:rsid w:val="00EC034C"/>
    <w:rsid w:val="00EC4852"/>
    <w:rsid w:val="00ED0BE0"/>
    <w:rsid w:val="00ED481E"/>
    <w:rsid w:val="00EF2469"/>
    <w:rsid w:val="00F525FA"/>
    <w:rsid w:val="00F60F1E"/>
    <w:rsid w:val="00F65831"/>
    <w:rsid w:val="00F66A42"/>
    <w:rsid w:val="00F7489E"/>
    <w:rsid w:val="00F86EE0"/>
    <w:rsid w:val="00FB2048"/>
    <w:rsid w:val="00FB5116"/>
    <w:rsid w:val="00FC1457"/>
    <w:rsid w:val="00FF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79"/>
    <w:pPr>
      <w:spacing w:line="276" w:lineRule="auto"/>
    </w:pPr>
    <w:rPr>
      <w:rFonts w:ascii="Trebuchet MS" w:hAnsi="Trebuchet MS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9558E"/>
    <w:pPr>
      <w:keepNext/>
      <w:spacing w:line="240" w:lineRule="auto"/>
      <w:outlineLvl w:val="0"/>
    </w:pPr>
    <w:rPr>
      <w:rFonts w:ascii="Comic Sans MS" w:eastAsia="Times New Roman" w:hAnsi="Comic Sans MS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D9558E"/>
    <w:pPr>
      <w:keepNext/>
      <w:spacing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558E"/>
    <w:rPr>
      <w:rFonts w:ascii="Comic Sans MS" w:eastAsia="Times New Roman" w:hAnsi="Comic Sans MS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D9558E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D9558E"/>
    <w:pPr>
      <w:tabs>
        <w:tab w:val="center" w:pos="4536"/>
        <w:tab w:val="right" w:pos="9072"/>
      </w:tabs>
      <w:spacing w:line="240" w:lineRule="auto"/>
    </w:pPr>
    <w:rPr>
      <w:rFonts w:ascii="Times New Roman" w:eastAsia="SimSun" w:hAnsi="Times New Roman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D9558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D9558E"/>
  </w:style>
  <w:style w:type="character" w:styleId="lev">
    <w:name w:val="Strong"/>
    <w:basedOn w:val="Policepardfaut"/>
    <w:uiPriority w:val="22"/>
    <w:qFormat/>
    <w:rsid w:val="00D9558E"/>
    <w:rPr>
      <w:b/>
      <w:bCs/>
    </w:rPr>
  </w:style>
  <w:style w:type="paragraph" w:customStyle="1" w:styleId="alignright">
    <w:name w:val="alignright"/>
    <w:basedOn w:val="Normal"/>
    <w:rsid w:val="00D9558E"/>
    <w:pPr>
      <w:spacing w:before="100" w:beforeAutospacing="1" w:after="100" w:afterAutospacing="1" w:line="240" w:lineRule="auto"/>
    </w:pPr>
    <w:rPr>
      <w:rFonts w:ascii="Times New Roman" w:eastAsia="SimSun" w:hAnsi="Times New Roman"/>
      <w:szCs w:val="24"/>
      <w:lang w:eastAsia="zh-CN"/>
    </w:rPr>
  </w:style>
  <w:style w:type="character" w:styleId="Lienhypertexte">
    <w:name w:val="Hyperlink"/>
    <w:basedOn w:val="Policepardfaut"/>
    <w:rsid w:val="00D9558E"/>
    <w:rPr>
      <w:b/>
      <w:bCs/>
      <w:strike w:val="0"/>
      <w:dstrike w:val="0"/>
      <w:color w:val="5E6C7F"/>
      <w:u w:val="none"/>
      <w:effect w:val="none"/>
    </w:rPr>
  </w:style>
  <w:style w:type="character" w:customStyle="1" w:styleId="CharacterStyle1">
    <w:name w:val="Character Style 1"/>
    <w:rsid w:val="009D17AA"/>
    <w:rPr>
      <w:rFonts w:ascii="Arial" w:hAnsi="Arial" w:cs="Arial"/>
      <w:i/>
      <w:iCs/>
      <w:sz w:val="20"/>
      <w:szCs w:val="20"/>
    </w:rPr>
  </w:style>
  <w:style w:type="paragraph" w:customStyle="1" w:styleId="Style10">
    <w:name w:val="Style 1"/>
    <w:rsid w:val="009D17AA"/>
    <w:pPr>
      <w:widowControl w:val="0"/>
      <w:autoSpaceDE w:val="0"/>
      <w:autoSpaceDN w:val="0"/>
      <w:spacing w:before="180" w:line="314" w:lineRule="auto"/>
    </w:pPr>
    <w:rPr>
      <w:rFonts w:ascii="Arial" w:eastAsia="SimSun" w:hAnsi="Arial" w:cs="Arial"/>
      <w:i/>
      <w:iCs/>
      <w:lang w:eastAsia="zh-CN"/>
    </w:rPr>
  </w:style>
  <w:style w:type="paragraph" w:customStyle="1" w:styleId="Style2">
    <w:name w:val="Style 2"/>
    <w:rsid w:val="009D17AA"/>
    <w:pPr>
      <w:widowControl w:val="0"/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  <w:style w:type="paragraph" w:customStyle="1" w:styleId="NormalWeb6">
    <w:name w:val="Normal (Web)6"/>
    <w:basedOn w:val="Normal"/>
    <w:rsid w:val="009D17AA"/>
    <w:pPr>
      <w:spacing w:before="150" w:line="225" w:lineRule="atLeast"/>
      <w:jc w:val="both"/>
    </w:pPr>
    <w:rPr>
      <w:rFonts w:ascii="Times New Roman" w:eastAsia="SimSun" w:hAnsi="Times New Roman"/>
      <w:sz w:val="17"/>
      <w:szCs w:val="17"/>
      <w:lang w:eastAsia="zh-CN"/>
    </w:rPr>
  </w:style>
  <w:style w:type="paragraph" w:customStyle="1" w:styleId="firmaprofile">
    <w:name w:val="firmaprofile"/>
    <w:basedOn w:val="Normal"/>
    <w:rsid w:val="009D17AA"/>
    <w:pPr>
      <w:spacing w:before="100" w:beforeAutospacing="1" w:after="100" w:afterAutospacing="1" w:line="240" w:lineRule="auto"/>
      <w:ind w:firstLine="45"/>
    </w:pPr>
    <w:rPr>
      <w:rFonts w:ascii="Times New Roman" w:eastAsia="SimSun" w:hAnsi="Times New Roman"/>
      <w:sz w:val="18"/>
      <w:szCs w:val="18"/>
      <w:lang w:eastAsia="zh-CN"/>
    </w:rPr>
  </w:style>
  <w:style w:type="numbering" w:customStyle="1" w:styleId="Style1">
    <w:name w:val="Style1"/>
    <w:uiPriority w:val="99"/>
    <w:rsid w:val="00095E9C"/>
    <w:pPr>
      <w:numPr>
        <w:numId w:val="5"/>
      </w:numPr>
    </w:pPr>
  </w:style>
  <w:style w:type="paragraph" w:styleId="Paragraphedeliste">
    <w:name w:val="List Paragraph"/>
    <w:basedOn w:val="Normal"/>
    <w:uiPriority w:val="34"/>
    <w:qFormat/>
    <w:rsid w:val="00095E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5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9C"/>
    <w:rPr>
      <w:rFonts w:ascii="Tahoma" w:hAnsi="Tahoma" w:cs="Tahoma"/>
      <w:sz w:val="16"/>
      <w:szCs w:val="16"/>
    </w:rPr>
  </w:style>
  <w:style w:type="paragraph" w:customStyle="1" w:styleId="tacheseurasment">
    <w:name w:val="taches eurasment"/>
    <w:basedOn w:val="Normal"/>
    <w:rsid w:val="00247897"/>
    <w:pPr>
      <w:suppressAutoHyphens/>
      <w:spacing w:line="240" w:lineRule="auto"/>
    </w:pPr>
    <w:rPr>
      <w:rFonts w:ascii="Arial" w:eastAsia="Times New Roman" w:hAnsi="Arial"/>
      <w:sz w:val="20"/>
      <w:szCs w:val="24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2B299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299B"/>
    <w:rPr>
      <w:rFonts w:ascii="Trebuchet MS" w:hAnsi="Trebuchet MS"/>
      <w:sz w:val="24"/>
    </w:rPr>
  </w:style>
  <w:style w:type="table" w:styleId="Grilledutableau">
    <w:name w:val="Table Grid"/>
    <w:basedOn w:val="TableauNormal"/>
    <w:uiPriority w:val="59"/>
    <w:rsid w:val="006724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CA7EE6"/>
    <w:rPr>
      <w:rFonts w:ascii="Trebuchet MS" w:hAnsi="Trebuchet MS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Correction Alphacim</vt:lpstr>
    </vt:vector>
  </TitlesOfParts>
  <Company>Microsoft</Company>
  <LinksUpToDate>false</LinksUpToDate>
  <CharactersWithSpaces>3007</CharactersWithSpaces>
  <SharedDoc>false</SharedDoc>
  <HLinks>
    <vt:vector size="6" baseType="variant">
      <vt:variant>
        <vt:i4>7864387</vt:i4>
      </vt:variant>
      <vt:variant>
        <vt:i4>3</vt:i4>
      </vt:variant>
      <vt:variant>
        <vt:i4>0</vt:i4>
      </vt:variant>
      <vt:variant>
        <vt:i4>5</vt:i4>
      </vt:variant>
      <vt:variant>
        <vt:lpwstr>mailto:alpha-cim-sas@gmail.com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Alphacim</dc:title>
  <dc:creator>Isabelle</dc:creator>
  <cp:lastModifiedBy>xpadmin</cp:lastModifiedBy>
  <cp:revision>2</cp:revision>
  <cp:lastPrinted>2017-02-21T13:27:00Z</cp:lastPrinted>
  <dcterms:created xsi:type="dcterms:W3CDTF">2017-04-27T14:32:00Z</dcterms:created>
  <dcterms:modified xsi:type="dcterms:W3CDTF">2017-04-27T14:32:00Z</dcterms:modified>
</cp:coreProperties>
</file>