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AF" w:rsidRDefault="00993AAF" w:rsidP="00993AAF">
      <w:pPr>
        <w:pStyle w:val="NormalWeb"/>
        <w:jc w:val="center"/>
      </w:pPr>
      <w:r>
        <w:t>Lycée Hugues Capet</w:t>
      </w:r>
    </w:p>
    <w:p w:rsidR="00993AAF" w:rsidRPr="00993AAF" w:rsidRDefault="00993AAF" w:rsidP="00993AAF">
      <w:pPr>
        <w:pStyle w:val="NormalWeb"/>
        <w:jc w:val="center"/>
      </w:pPr>
      <w:r w:rsidRPr="00993AAF">
        <w:t>Sortie au Parlement européen</w:t>
      </w:r>
    </w:p>
    <w:p w:rsidR="00993AAF" w:rsidRPr="00993AAF" w:rsidRDefault="00993AAF" w:rsidP="00993AAF">
      <w:pPr>
        <w:pStyle w:val="NormalWeb"/>
        <w:jc w:val="center"/>
      </w:pPr>
    </w:p>
    <w:p w:rsidR="00993AAF" w:rsidRPr="00993AAF" w:rsidRDefault="00993AAF" w:rsidP="00993AAF">
      <w:pPr>
        <w:pStyle w:val="NormalWeb"/>
      </w:pPr>
    </w:p>
    <w:p w:rsidR="00993AAF" w:rsidRPr="00993AAF" w:rsidRDefault="00993AAF" w:rsidP="00993AAF">
      <w:pPr>
        <w:pStyle w:val="NormalWeb"/>
        <w:jc w:val="both"/>
      </w:pPr>
      <w:r w:rsidRPr="00993AAF">
        <w:t xml:space="preserve">Vendredi 20 Mai 2016, nous sommes allés au Parlement européen de Strasbourg pour un événement international : EYE 2016 : </w:t>
      </w:r>
      <w:r w:rsidRPr="00993AAF">
        <w:rPr>
          <w:rStyle w:val="lev"/>
        </w:rPr>
        <w:t>EUROPEAN YOUTH EVENT</w:t>
      </w:r>
      <w:r w:rsidRPr="00993AAF">
        <w:t>, autrement dit,</w:t>
      </w:r>
      <w:r w:rsidRPr="00993AAF">
        <w:rPr>
          <w:rStyle w:val="lev"/>
        </w:rPr>
        <w:t xml:space="preserve"> LA JOURNEE DE LA JEUNESSE EUROPEENNE</w:t>
      </w:r>
      <w:r w:rsidRPr="00993AAF">
        <w:t>.</w:t>
      </w:r>
    </w:p>
    <w:p w:rsidR="00993AAF" w:rsidRPr="00993AAF" w:rsidRDefault="00993AAF" w:rsidP="00993AAF">
      <w:pPr>
        <w:pStyle w:val="NormalWeb"/>
        <w:jc w:val="both"/>
      </w:pPr>
      <w:r w:rsidRPr="00993AAF">
        <w:t>Lors de cette journée, des activités abordant différentes thématiques ont été proposées aux élèves du lycée Hugues Capet ainsi qu’à leurs accompagnateurs : Droits de l’homme, la jeunesse et l’emploi, la question du climat, la question religieuse dans la société, la mobilité et la citoyenneté etc</w:t>
      </w:r>
      <w:proofErr w:type="gramStart"/>
      <w:r w:rsidRPr="00993AAF">
        <w:t>..</w:t>
      </w:r>
      <w:proofErr w:type="gramEnd"/>
    </w:p>
    <w:p w:rsidR="00993AAF" w:rsidRPr="00993AAF" w:rsidRDefault="00993AAF" w:rsidP="00993AAF">
      <w:pPr>
        <w:pStyle w:val="NormalWeb"/>
        <w:jc w:val="both"/>
      </w:pPr>
      <w:r w:rsidRPr="00993AAF">
        <w:t xml:space="preserve">Chacun de ces enjeux sociétaux ont été présenté par les jeunes et pour les jeunes. Certains de nos jeunes n’ont pas hésité à prendre la parole devant un parterre d’eurodéputés, de représentants d’ONG et de jeunes européens pour poser des questions, notamment Tanguy Grésillon lors de l’activité : citoyenneté numérique. Alexis Noyon et Guillaume </w:t>
      </w:r>
      <w:proofErr w:type="spellStart"/>
      <w:r w:rsidRPr="00993AAF">
        <w:t>Lewkowiez</w:t>
      </w:r>
      <w:proofErr w:type="spellEnd"/>
      <w:r w:rsidRPr="00993AAF">
        <w:t xml:space="preserve"> n’ont également pas manqué d’audace, en ayant réussi à visiter le bureau du Parlement européen avec l’aide d’un huissier bien sympa.</w:t>
      </w:r>
    </w:p>
    <w:p w:rsidR="00993AAF" w:rsidRPr="00993AAF" w:rsidRDefault="00993AAF" w:rsidP="00993AAF">
      <w:pPr>
        <w:pStyle w:val="NormalWeb"/>
        <w:jc w:val="both"/>
      </w:pPr>
      <w:r w:rsidRPr="00993AAF">
        <w:t>Les jeunes ont également rencontré une ancienne collègue et amie de Mr SALHI, Marie-Jeanne OLEJNICZAK qui est fonctionnaire européenne et native du bassin creillois. Cette rencontre a été l’occasion pour les jeunes de poser des questions pratiques sur l’accès au fonctionnariat européen mais également des questions plus larges sur l’actualité européenne.</w:t>
      </w:r>
    </w:p>
    <w:p w:rsidR="00993AAF" w:rsidRPr="00993AAF" w:rsidRDefault="00993AAF" w:rsidP="00993AAF">
      <w:pPr>
        <w:pStyle w:val="NormalWeb"/>
        <w:jc w:val="both"/>
      </w:pPr>
      <w:r w:rsidRPr="00993AAF">
        <w:t>Le départ s’est fait tôt, et le retour s’est fait tard. Le voyage a été long pour autant, la bonne humeur de chacun a laissé dans nos mémoires un beau souvenir de cette sortie !</w:t>
      </w:r>
    </w:p>
    <w:p w:rsidR="00993AAF" w:rsidRPr="00993AAF" w:rsidRDefault="00993AAF" w:rsidP="00993AAF">
      <w:pPr>
        <w:pStyle w:val="NormalWeb"/>
        <w:jc w:val="both"/>
        <w:rPr>
          <w:lang w:val="en-US"/>
        </w:rPr>
      </w:pPr>
      <w:r w:rsidRPr="00993AAF">
        <w:rPr>
          <w:lang w:val="en-US"/>
        </w:rPr>
        <w:t>1ere STMG A – 1ere STMG B – Term STMG B – 1ere EB – Term EA –</w:t>
      </w:r>
    </w:p>
    <w:p w:rsidR="00993AAF" w:rsidRPr="00993AAF" w:rsidRDefault="00993AAF" w:rsidP="00993AAF">
      <w:pPr>
        <w:pStyle w:val="NormalWeb"/>
        <w:jc w:val="both"/>
      </w:pPr>
      <w:r w:rsidRPr="00993AAF">
        <w:t>Adultes accompagnateurs : Mmes HACHEMI, ROY DE LA CHAISE, DEPOORTERE, BEGOUX, et Mrs KOUCHIH, FRAPREAU et Mr SALHI</w:t>
      </w:r>
    </w:p>
    <w:p w:rsidR="00993AAF" w:rsidRDefault="00993AAF" w:rsidP="00993AAF">
      <w:pPr>
        <w:pStyle w:val="NormalWeb"/>
        <w:jc w:val="both"/>
      </w:pPr>
    </w:p>
    <w:p w:rsidR="00993AAF" w:rsidRPr="00993AAF" w:rsidRDefault="00993AAF" w:rsidP="00993AAF">
      <w:pPr>
        <w:pStyle w:val="NormalWeb"/>
        <w:jc w:val="right"/>
      </w:pPr>
      <w:r w:rsidRPr="00993AAF">
        <w:t>Mr SALHI</w:t>
      </w:r>
    </w:p>
    <w:p w:rsidR="00993AAF" w:rsidRPr="00993AAF" w:rsidRDefault="00993AAF" w:rsidP="00993AAF">
      <w:pPr>
        <w:pStyle w:val="NormalWeb"/>
        <w:jc w:val="right"/>
      </w:pPr>
      <w:r w:rsidRPr="00993AAF">
        <w:t>Professeur d’Eco-Gestion</w:t>
      </w:r>
    </w:p>
    <w:p w:rsidR="00222708" w:rsidRDefault="00222708"/>
    <w:sectPr w:rsidR="00222708" w:rsidSect="00222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3AAF"/>
    <w:rsid w:val="00222708"/>
    <w:rsid w:val="0099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7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93A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3AA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6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8553">
              <w:marLeft w:val="0"/>
              <w:marRight w:val="0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8568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anisalle</dc:creator>
  <cp:lastModifiedBy>anisalle</cp:lastModifiedBy>
  <cp:revision>1</cp:revision>
  <dcterms:created xsi:type="dcterms:W3CDTF">2016-06-01T08:07:00Z</dcterms:created>
  <dcterms:modified xsi:type="dcterms:W3CDTF">2016-06-01T08:08:00Z</dcterms:modified>
</cp:coreProperties>
</file>